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Iванько С.В.</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"БУДIВЕЛЬНИК-84"</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14226771</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15600, Чернігівська обл., м.Мена, вул. 8 Березня, 1</w:t>
      </w:r>
      <w:r>
        <w:rPr>
          <w:rFonts w:ascii="Times New Roman CYR" w:hAnsi="Times New Roman CYR" w:cs="Times New Roman CYR"/>
          <w:sz w:val="24"/>
          <w:szCs w:val="24"/>
        </w:rPr>
        <w:t>5</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(04644) 2-16-80, (04644) 2-16-80</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stock@budivelnyk84.pat.ua</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w:t>
      </w:r>
      <w:r>
        <w:rPr>
          <w:rFonts w:ascii="Times New Roman CYR" w:hAnsi="Times New Roman CYR" w:cs="Times New Roman CYR"/>
          <w:sz w:val="24"/>
          <w:szCs w:val="24"/>
        </w:rPr>
        <w:t>ким затверджено річну інформацію емітента (за наявності): Рішення наглядової ради емітента від 22.12.2023, Затверджено рiчну iнформацiю емiтента за 2022 рiк</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w:t>
      </w:r>
      <w:r>
        <w:rPr>
          <w:rFonts w:ascii="Times New Roman CYR" w:hAnsi="Times New Roman CYR" w:cs="Times New Roman CYR"/>
          <w:sz w:val="24"/>
          <w:szCs w:val="24"/>
        </w:rPr>
        <w:t>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w:t>
      </w:r>
      <w:r>
        <w:rPr>
          <w:rFonts w:ascii="Times New Roman CYR" w:hAnsi="Times New Roman CYR" w:cs="Times New Roman CYR"/>
          <w:sz w:val="24"/>
          <w:szCs w:val="24"/>
        </w:rPr>
        <w:t>анова "Агентство з розвитку iнфраструктури фондового ринку України", 21676262, Україна, DR/00001/APA</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w:t>
      </w:r>
      <w:r>
        <w:rPr>
          <w:rFonts w:ascii="Times New Roman CYR" w:hAnsi="Times New Roman CYR" w:cs="Times New Roman CYR"/>
          <w:sz w:val="24"/>
          <w:szCs w:val="24"/>
        </w:rPr>
        <w:t>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w:t>
      </w:r>
      <w:r>
        <w:rPr>
          <w:rFonts w:ascii="Times New Roman CYR" w:hAnsi="Times New Roman CYR" w:cs="Times New Roman CYR"/>
          <w:sz w:val="24"/>
          <w:szCs w:val="24"/>
        </w:rPr>
        <w:t>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http://budivelnyk84.pat.ua</w:t>
            </w:r>
          </w:p>
        </w:tc>
        <w:tc>
          <w:tcPr>
            <w:tcW w:w="1500" w:type="dxa"/>
            <w:tcBorders>
              <w:top w:val="nil"/>
              <w:left w:val="nil"/>
              <w:bottom w:val="single" w:sz="6" w:space="0" w:color="auto"/>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w:t>
            </w:r>
            <w:r>
              <w:rPr>
                <w:rFonts w:ascii="Times New Roman CYR" w:hAnsi="Times New Roman CYR" w:cs="Times New Roman CYR"/>
                <w:sz w:val="24"/>
                <w:szCs w:val="24"/>
              </w:rPr>
              <w:t>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w:t>
            </w:r>
            <w:r>
              <w:rPr>
                <w:rFonts w:ascii="Times New Roman CYR" w:hAnsi="Times New Roman CYR" w:cs="Times New Roman CYR"/>
                <w:sz w:val="24"/>
                <w:szCs w:val="24"/>
              </w:rPr>
              <w:t>дову раду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w:t>
            </w:r>
            <w:r>
              <w:rPr>
                <w:rFonts w:ascii="Times New Roman CYR" w:hAnsi="Times New Roman CYR" w:cs="Times New Roman CYR"/>
                <w:sz w:val="24"/>
                <w:szCs w:val="24"/>
              </w:rPr>
              <w:t>м пороговому значенню пакета акцій</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w:t>
            </w:r>
            <w:r>
              <w:rPr>
                <w:rFonts w:ascii="Times New Roman CYR" w:hAnsi="Times New Roman CYR" w:cs="Times New Roman CYR"/>
                <w:sz w:val="24"/>
                <w:szCs w:val="24"/>
              </w:rPr>
              <w:t>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Інформація про структуру капіталу, в тому числі із зазначенням типів та </w:t>
            </w:r>
            <w:r>
              <w:rPr>
                <w:rFonts w:ascii="Times New Roman CYR" w:hAnsi="Times New Roman CYR" w:cs="Times New Roman CYR"/>
                <w:sz w:val="24"/>
                <w:szCs w:val="24"/>
              </w:rPr>
              <w:t>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інформація про </w:t>
            </w:r>
            <w:r>
              <w:rPr>
                <w:rFonts w:ascii="Times New Roman CYR" w:hAnsi="Times New Roman CYR" w:cs="Times New Roman CYR"/>
                <w:sz w:val="24"/>
                <w:szCs w:val="24"/>
              </w:rPr>
              <w:t>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w:t>
            </w:r>
            <w:r>
              <w:rPr>
                <w:rFonts w:ascii="Times New Roman CYR" w:hAnsi="Times New Roman CYR" w:cs="Times New Roman CYR"/>
                <w:sz w:val="24"/>
                <w:szCs w:val="24"/>
              </w:rPr>
              <w:t>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Інформація про прийняття рішення про попереднє надання </w:t>
            </w:r>
            <w:r>
              <w:rPr>
                <w:rFonts w:ascii="Times New Roman CYR" w:hAnsi="Times New Roman CYR" w:cs="Times New Roman CYR"/>
                <w:sz w:val="24"/>
                <w:szCs w:val="24"/>
              </w:rPr>
              <w:t>згоди на вчинення значних правочинів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w:t>
            </w:r>
            <w:r>
              <w:rPr>
                <w:rFonts w:ascii="Times New Roman CYR" w:hAnsi="Times New Roman CYR" w:cs="Times New Roman CYR"/>
                <w:sz w:val="24"/>
                <w:szCs w:val="24"/>
              </w:rPr>
              <w:t>труктуру і розмір іпотечного покриття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w:t>
            </w:r>
            <w:r>
              <w:rPr>
                <w:rFonts w:ascii="Times New Roman CYR" w:hAnsi="Times New Roman CYR" w:cs="Times New Roman CYR"/>
                <w:sz w:val="24"/>
                <w:szCs w:val="24"/>
              </w:rPr>
              <w:t xml:space="preserve">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w:t>
            </w:r>
            <w:r>
              <w:rPr>
                <w:rFonts w:ascii="Times New Roman CYR" w:hAnsi="Times New Roman CYR" w:cs="Times New Roman CYR"/>
                <w:sz w:val="24"/>
                <w:szCs w:val="24"/>
              </w:rPr>
              <w:t>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w:t>
            </w:r>
            <w:r>
              <w:rPr>
                <w:rFonts w:ascii="Times New Roman CYR" w:hAnsi="Times New Roman CYR" w:cs="Times New Roman CYR"/>
                <w:sz w:val="24"/>
                <w:szCs w:val="24"/>
              </w:rPr>
              <w:t xml:space="preserve">ормацiю i надається про: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 (вiдсутнi)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(посада не створена)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w:t>
            </w:r>
            <w:r>
              <w:rPr>
                <w:rFonts w:ascii="Times New Roman CYR" w:hAnsi="Times New Roman CYR" w:cs="Times New Roman CYR"/>
                <w:sz w:val="24"/>
                <w:szCs w:val="24"/>
              </w:rPr>
              <w:t>нi посадовим особам емiтента в разi їх звiльнення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iнформацiю про змiну осiб, якi </w:t>
            </w:r>
            <w:r>
              <w:rPr>
                <w:rFonts w:ascii="Times New Roman CYR" w:hAnsi="Times New Roman CYR" w:cs="Times New Roman CYR"/>
                <w:sz w:val="24"/>
                <w:szCs w:val="24"/>
              </w:rPr>
              <w:t>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w:t>
            </w:r>
            <w:r>
              <w:rPr>
                <w:rFonts w:ascii="Times New Roman CYR" w:hAnsi="Times New Roman CYR" w:cs="Times New Roman CYR"/>
                <w:sz w:val="24"/>
                <w:szCs w:val="24"/>
              </w:rPr>
              <w:t>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w:t>
            </w:r>
            <w:r>
              <w:rPr>
                <w:rFonts w:ascii="Times New Roman CYR" w:hAnsi="Times New Roman CYR" w:cs="Times New Roman CYR"/>
                <w:sz w:val="24"/>
                <w:szCs w:val="24"/>
              </w:rPr>
              <w:t>анiстю, та обставини, iснування яких створює заiнтересованiсть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w:t>
            </w:r>
            <w:r>
              <w:rPr>
                <w:rFonts w:ascii="Times New Roman CYR" w:hAnsi="Times New Roman CYR" w:cs="Times New Roman CYR"/>
                <w:sz w:val="24"/>
                <w:szCs w:val="24"/>
              </w:rPr>
              <w:t xml:space="preserve">водився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w:t>
            </w:r>
            <w:r>
              <w:rPr>
                <w:rFonts w:ascii="Times New Roman CYR" w:hAnsi="Times New Roman CYR" w:cs="Times New Roman CYR"/>
                <w:sz w:val="24"/>
                <w:szCs w:val="24"/>
              </w:rPr>
              <w:t>а дату складання звiту вони акцiями не володiють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про участь емiтента в iнших юридичних особах не роз</w:t>
            </w:r>
            <w:r>
              <w:rPr>
                <w:rFonts w:ascii="Times New Roman CYR" w:hAnsi="Times New Roman CYR" w:cs="Times New Roman CYR"/>
                <w:sz w:val="24"/>
                <w:szCs w:val="24"/>
              </w:rPr>
              <w:t>кривається через вiдсутнiсть у Товариства вiдсотку акцiй (часток, паїв), що перевищує 5 вiдсоткiв в юридичнiй особi; Iнформацiя про наявнiсть фiлiалiв або вiдокремлених структурних пiдроздiлiв вiдсутнi, у зв'язку з тим, що Товариство не має фiлiй або iнших</w:t>
            </w:r>
            <w:r>
              <w:rPr>
                <w:rFonts w:ascii="Times New Roman CYR" w:hAnsi="Times New Roman CYR" w:cs="Times New Roman CYR"/>
                <w:sz w:val="24"/>
                <w:szCs w:val="24"/>
              </w:rPr>
              <w:t xml:space="preserve"> вiдокремлених пiдроздiлiв. Товариство не входить до будь-яких об`єднань пiдприємств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w:t>
            </w:r>
            <w:r>
              <w:rPr>
                <w:rFonts w:ascii="Times New Roman CYR" w:hAnsi="Times New Roman CYR" w:cs="Times New Roman CYR"/>
                <w:sz w:val="24"/>
                <w:szCs w:val="24"/>
              </w:rPr>
              <w:t>у капiталi, не займає монопольне становище на ринку та не має стратегiчного значення для економiки та безпеки держави.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w:t>
            </w:r>
            <w:r>
              <w:rPr>
                <w:rFonts w:ascii="Times New Roman CYR" w:hAnsi="Times New Roman CYR" w:cs="Times New Roman CYR"/>
                <w:sz w:val="24"/>
                <w:szCs w:val="24"/>
              </w:rPr>
              <w:t>ом передачi об'єкта (його частини) житлового будiвництва.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w:t>
            </w:r>
            <w:r>
              <w:rPr>
                <w:rFonts w:ascii="Times New Roman CYR" w:hAnsi="Times New Roman CYR" w:cs="Times New Roman CYR"/>
                <w:sz w:val="24"/>
                <w:szCs w:val="24"/>
              </w:rPr>
              <w:t>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гарантiями третi</w:t>
            </w:r>
            <w:r>
              <w:rPr>
                <w:rFonts w:ascii="Times New Roman CYR" w:hAnsi="Times New Roman CYR" w:cs="Times New Roman CYR"/>
                <w:sz w:val="24"/>
                <w:szCs w:val="24"/>
              </w:rPr>
              <w:t>х осiб не користувалось - iнформацiя не надається.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w:t>
            </w:r>
            <w:r>
              <w:rPr>
                <w:rFonts w:ascii="Times New Roman CYR" w:hAnsi="Times New Roman CYR" w:cs="Times New Roman CYR"/>
                <w:sz w:val="24"/>
                <w:szCs w:val="24"/>
              </w:rPr>
              <w:t>оративнi права вiдсутнi - iнформацiя не надається.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w:t>
            </w:r>
            <w:r>
              <w:rPr>
                <w:rFonts w:ascii="Times New Roman CYR" w:hAnsi="Times New Roman CYR" w:cs="Times New Roman CYR"/>
                <w:sz w:val="24"/>
                <w:szCs w:val="24"/>
              </w:rPr>
              <w:t>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w:t>
            </w:r>
            <w:r>
              <w:rPr>
                <w:rFonts w:ascii="Times New Roman CYR" w:hAnsi="Times New Roman CYR" w:cs="Times New Roman CYR"/>
                <w:sz w:val="24"/>
                <w:szCs w:val="24"/>
              </w:rPr>
              <w:t xml:space="preserve">iтентом iпотечних облiгацiй, iпотечних сертифiкатiв та сертифiкатiв ФОН.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iнформацiя про виплату дивiдендiв та iнших</w:t>
            </w:r>
            <w:r>
              <w:rPr>
                <w:rFonts w:ascii="Times New Roman CYR" w:hAnsi="Times New Roman CYR" w:cs="Times New Roman CYR"/>
                <w:sz w:val="24"/>
                <w:szCs w:val="24"/>
              </w:rPr>
              <w:t xml:space="preserve">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обсяги виробництва та реалiзацiї основних видiв продукцiї та iнф</w:t>
            </w:r>
            <w:r>
              <w:rPr>
                <w:rFonts w:ascii="Times New Roman CYR" w:hAnsi="Times New Roman CYR" w:cs="Times New Roman CYR"/>
                <w:sz w:val="24"/>
                <w:szCs w:val="24"/>
              </w:rPr>
              <w:t>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w:t>
            </w:r>
            <w:r>
              <w:rPr>
                <w:rFonts w:ascii="Times New Roman CYR" w:hAnsi="Times New Roman CYR" w:cs="Times New Roman CYR"/>
                <w:sz w:val="24"/>
                <w:szCs w:val="24"/>
              </w:rPr>
              <w:t>а не має стратегiчного значення для безпеки держави.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надається, тому такi ЦП та особи вiдсутнi.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акцiонернi або корпоративнi договори, укладен</w:t>
            </w:r>
            <w:r>
              <w:rPr>
                <w:rFonts w:ascii="Times New Roman CYR" w:hAnsi="Times New Roman CYR" w:cs="Times New Roman CYR"/>
                <w:sz w:val="24"/>
                <w:szCs w:val="24"/>
              </w:rPr>
              <w:t>i акцiонерами (учасниками) такого емiтента, вiдсутня в емiтента i не надається;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з</w:t>
            </w:r>
            <w:r>
              <w:rPr>
                <w:rFonts w:ascii="Times New Roman CYR" w:hAnsi="Times New Roman CYR" w:cs="Times New Roman CYR"/>
                <w:sz w:val="24"/>
                <w:szCs w:val="24"/>
              </w:rPr>
              <w:t>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такi обмеження у го</w:t>
            </w:r>
            <w:r>
              <w:rPr>
                <w:rFonts w:ascii="Times New Roman CYR" w:hAnsi="Times New Roman CYR" w:cs="Times New Roman CYR"/>
                <w:sz w:val="24"/>
                <w:szCs w:val="24"/>
              </w:rPr>
              <w:t>лосуючих акцiй вiдсутнi.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змiну акцiонерiв, яким належать голосуючi акцiї, розмiр пакету якого стає, бiльшим, меншим або рiвним пороговому значенню - не надається, тому що такi змiни не вiдбувалися.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Особлива інформація та інформація</w:t>
            </w:r>
            <w:r>
              <w:rPr>
                <w:rFonts w:ascii="Times New Roman CYR" w:hAnsi="Times New Roman CYR" w:cs="Times New Roman CYR"/>
                <w:sz w:val="24"/>
                <w:szCs w:val="24"/>
              </w:rPr>
              <w:t xml:space="preserve"> про іпотечні цінні папери не виникала протягом періоду і не надається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"БУДIВЕЛЬНИК-84"</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ПрАТ "Будiвельник-84"</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25.10.1995</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354490</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w:t>
      </w:r>
      <w:r>
        <w:rPr>
          <w:rFonts w:ascii="Times New Roman CYR" w:hAnsi="Times New Roman CYR" w:cs="Times New Roman CYR"/>
          <w:b/>
          <w:bCs/>
          <w:sz w:val="24"/>
          <w:szCs w:val="24"/>
        </w:rPr>
        <w:t>ого капіталу, що передано до статутного капіталу державного (національного) акціонерного товариства та/або холдингової компанії</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Основні види діяльності із зазначенням найменування виду діяльності та коду за </w:t>
      </w:r>
      <w:r>
        <w:rPr>
          <w:rFonts w:ascii="Times New Roman CYR" w:hAnsi="Times New Roman CYR" w:cs="Times New Roman CYR"/>
          <w:b/>
          <w:bCs/>
          <w:sz w:val="24"/>
          <w:szCs w:val="24"/>
        </w:rPr>
        <w:t>КВЕД</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11.07 - Виробництво безалкогольних напоїв; виробництво мiнеральних вод та iнших вод, розлитих у пляшки (основне)</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22.22 - Виробництво тари з пластмас</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23.61 - Виготовлення виробiв iз бетону для будiвництва</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w:t>
      </w:r>
      <w:r>
        <w:rPr>
          <w:rFonts w:ascii="Times New Roman CYR" w:hAnsi="Times New Roman CYR" w:cs="Times New Roman CYR"/>
          <w:sz w:val="24"/>
          <w:szCs w:val="24"/>
        </w:rPr>
        <w:t>нування банку (філії, відділення банку), який обслуговує емітента за поточним рахунком у національній валюті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ПриватБанк, МФО 353586</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UA953535860000026009377733001</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UA953535860000026009377733001</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w:t>
      </w:r>
      <w:r>
        <w:rPr>
          <w:rFonts w:ascii="Times New Roman CYR" w:hAnsi="Times New Roman CYR" w:cs="Times New Roman CYR"/>
          <w:sz w:val="24"/>
          <w:szCs w:val="24"/>
        </w:rPr>
        <w:t>ділення банку), який обслуговує емітента за поточним рахунком у іноземній валюті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МФО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не вiдбувалось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w:t>
      </w:r>
      <w:r>
        <w:rPr>
          <w:rFonts w:ascii="Times New Roman CYR" w:hAnsi="Times New Roman CYR" w:cs="Times New Roman CYR"/>
          <w:b/>
          <w:bCs/>
          <w:sz w:val="24"/>
          <w:szCs w:val="24"/>
        </w:rPr>
        <w:t>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w:t>
      </w:r>
      <w:r>
        <w:rPr>
          <w:rFonts w:ascii="Times New Roman CYR" w:hAnsi="Times New Roman CYR" w:cs="Times New Roman CYR"/>
          <w:b/>
          <w:bCs/>
          <w:sz w:val="24"/>
          <w:szCs w:val="24"/>
        </w:rPr>
        <w:t xml:space="preserve">я рівня кваліфікації її працівників </w:t>
      </w:r>
      <w:r>
        <w:rPr>
          <w:rFonts w:ascii="Times New Roman CYR" w:hAnsi="Times New Roman CYR" w:cs="Times New Roman CYR"/>
          <w:b/>
          <w:bCs/>
          <w:sz w:val="24"/>
          <w:szCs w:val="24"/>
        </w:rPr>
        <w:lastRenderedPageBreak/>
        <w:t>операційним потребам емітента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- 1 особа,  працює неповний робочий день. Фонд оплати працi вiдсутнiй.</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Кадрова програма, спрямована на забезпечення рiвня квалiфiкацiї працiвникiв у вiдповiднос</w:t>
      </w:r>
      <w:r>
        <w:rPr>
          <w:rFonts w:ascii="Times New Roman CYR" w:hAnsi="Times New Roman CYR" w:cs="Times New Roman CYR"/>
          <w:sz w:val="24"/>
          <w:szCs w:val="24"/>
        </w:rPr>
        <w:t>тi до потреб емiтента, вiдсутня.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w:t>
      </w:r>
      <w:r>
        <w:rPr>
          <w:rFonts w:ascii="Times New Roman CYR" w:hAnsi="Times New Roman CYR" w:cs="Times New Roman CYR"/>
          <w:b/>
          <w:bCs/>
          <w:sz w:val="24"/>
          <w:szCs w:val="24"/>
        </w:rPr>
        <w:t xml:space="preserve"> структурі об'єднання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w:t>
      </w:r>
      <w:r>
        <w:rPr>
          <w:rFonts w:ascii="Times New Roman CYR" w:hAnsi="Times New Roman CYR" w:cs="Times New Roman CYR"/>
          <w:b/>
          <w:bCs/>
          <w:sz w:val="24"/>
          <w:szCs w:val="24"/>
        </w:rPr>
        <w:t>та отриманий фінансовий результат за звітний рік по кожному виду спільної діяльності</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спiльну дiяльнiсть з iншими органiзацiями, пiдприємствами, установами.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w:t>
      </w:r>
      <w:r>
        <w:rPr>
          <w:rFonts w:ascii="Times New Roman CYR" w:hAnsi="Times New Roman CYR" w:cs="Times New Roman CYR"/>
          <w:b/>
          <w:bCs/>
          <w:sz w:val="24"/>
          <w:szCs w:val="24"/>
        </w:rPr>
        <w:t>тягом звітного періоду, умови та результати цих пропозицій</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з боку третiх осiб до товариства не надходило.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на основi даних облiку та у вiдповiдностi до вимог Закону</w:t>
      </w:r>
      <w:r>
        <w:rPr>
          <w:rFonts w:ascii="Times New Roman CYR" w:hAnsi="Times New Roman CYR" w:cs="Times New Roman CYR"/>
          <w:sz w:val="24"/>
          <w:szCs w:val="24"/>
        </w:rPr>
        <w:t xml:space="preserve"> України "Про бухгалтерський облiк та фiнансову звiтнiсть в Українi" i П(С)БО.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складена в нацiональнiй валютi - гривнi.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та вiдображення господарських операцiй проводилась у вiдповiдностi до Положень (Стандартiв) бухгалтерського о</w:t>
      </w:r>
      <w:r>
        <w:rPr>
          <w:rFonts w:ascii="Times New Roman CYR" w:hAnsi="Times New Roman CYR" w:cs="Times New Roman CYR"/>
          <w:sz w:val="24"/>
          <w:szCs w:val="24"/>
        </w:rPr>
        <w:t xml:space="preserve">блiку.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були дотриманi принципи викладенi в П(С)БО № 1.</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в облiку за фактичними витратами на їх придбання, доставку, встановлення, спорудження i виготовлення.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основних засобi</w:t>
      </w:r>
      <w:r>
        <w:rPr>
          <w:rFonts w:ascii="Times New Roman CYR" w:hAnsi="Times New Roman CYR" w:cs="Times New Roman CYR"/>
          <w:sz w:val="24"/>
          <w:szCs w:val="24"/>
        </w:rPr>
        <w:t>в проводився за групами: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Будинки та споруди;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Транспортнi засоби.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Iншi основнi засоби.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основних засобiв проводиться у вiдповiдностi з українським законодавством за методом зменшення залишку балансов</w:t>
      </w:r>
      <w:r>
        <w:rPr>
          <w:rFonts w:ascii="Times New Roman CYR" w:hAnsi="Times New Roman CYR" w:cs="Times New Roman CYR"/>
          <w:sz w:val="24"/>
          <w:szCs w:val="24"/>
        </w:rPr>
        <w:t>ої вартостi.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w:t>
      </w:r>
      <w:r>
        <w:rPr>
          <w:rFonts w:ascii="Times New Roman CYR" w:hAnsi="Times New Roman CYR" w:cs="Times New Roman CYR"/>
          <w:b/>
          <w:bCs/>
          <w:sz w:val="24"/>
          <w:szCs w:val="24"/>
        </w:rPr>
        <w:t>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w:t>
      </w:r>
      <w:r>
        <w:rPr>
          <w:rFonts w:ascii="Times New Roman CYR" w:hAnsi="Times New Roman CYR" w:cs="Times New Roman CYR"/>
          <w:b/>
          <w:bCs/>
          <w:sz w:val="24"/>
          <w:szCs w:val="24"/>
        </w:rPr>
        <w:t>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w:t>
      </w:r>
      <w:r>
        <w:rPr>
          <w:rFonts w:ascii="Times New Roman CYR" w:hAnsi="Times New Roman CYR" w:cs="Times New Roman CYR"/>
          <w:b/>
          <w:bCs/>
          <w:sz w:val="24"/>
          <w:szCs w:val="24"/>
        </w:rPr>
        <w:t xml:space="preserve">ировини, їх доступність та динаміку цін; інформацію про особливості стану розвитку галузі </w:t>
      </w:r>
      <w:r>
        <w:rPr>
          <w:rFonts w:ascii="Times New Roman CYR" w:hAnsi="Times New Roman CYR" w:cs="Times New Roman CYR"/>
          <w:b/>
          <w:bCs/>
          <w:sz w:val="24"/>
          <w:szCs w:val="24"/>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w:t>
      </w:r>
      <w:r>
        <w:rPr>
          <w:rFonts w:ascii="Times New Roman CYR" w:hAnsi="Times New Roman CYR" w:cs="Times New Roman CYR"/>
          <w:b/>
          <w:bCs/>
          <w:sz w:val="24"/>
          <w:szCs w:val="24"/>
        </w:rPr>
        <w:t>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w:t>
      </w:r>
      <w:r>
        <w:rPr>
          <w:rFonts w:ascii="Times New Roman CYR" w:hAnsi="Times New Roman CYR" w:cs="Times New Roman CYR"/>
          <w:b/>
          <w:bCs/>
          <w:sz w:val="24"/>
          <w:szCs w:val="24"/>
        </w:rPr>
        <w:t xml:space="preserve">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та попереднього звiтного перiоду товариство не здiйснювало господарської дiяльностi.</w:t>
      </w:r>
      <w:r>
        <w:rPr>
          <w:rFonts w:ascii="Times New Roman CYR" w:hAnsi="Times New Roman CYR" w:cs="Times New Roman CYR"/>
          <w:sz w:val="24"/>
          <w:szCs w:val="24"/>
        </w:rPr>
        <w:t xml:space="preserve">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w:t>
      </w:r>
      <w:r>
        <w:rPr>
          <w:rFonts w:ascii="Times New Roman CYR" w:hAnsi="Times New Roman CYR" w:cs="Times New Roman CYR"/>
          <w:b/>
          <w:bCs/>
          <w:sz w:val="24"/>
          <w:szCs w:val="24"/>
        </w:rPr>
        <w:t xml:space="preserve">ртість і спосіб фінансування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суттєвих придбань, вiдчужень та iнвестицiй товариством не здiйснювалось.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w:t>
      </w:r>
      <w:r>
        <w:rPr>
          <w:rFonts w:ascii="Times New Roman CYR" w:hAnsi="Times New Roman CYR" w:cs="Times New Roman CYR"/>
          <w:b/>
          <w:bCs/>
          <w:sz w:val="24"/>
          <w:szCs w:val="24"/>
        </w:rPr>
        <w:t>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w:t>
      </w:r>
      <w:r>
        <w:rPr>
          <w:rFonts w:ascii="Times New Roman CYR" w:hAnsi="Times New Roman CYR" w:cs="Times New Roman CYR"/>
          <w:b/>
          <w:bCs/>
          <w:sz w:val="24"/>
          <w:szCs w:val="24"/>
        </w:rPr>
        <w:t>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w:t>
      </w:r>
      <w:r>
        <w:rPr>
          <w:rFonts w:ascii="Times New Roman CYR" w:hAnsi="Times New Roman CYR" w:cs="Times New Roman CYR"/>
          <w:sz w:val="24"/>
          <w:szCs w:val="24"/>
        </w:rPr>
        <w:t xml:space="preserve">и емiтента знаходяться в задовiльному станi.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w:t>
      </w:r>
      <w:r>
        <w:rPr>
          <w:rFonts w:ascii="Times New Roman CYR" w:hAnsi="Times New Roman CYR" w:cs="Times New Roman CYR"/>
          <w:sz w:val="24"/>
          <w:szCs w:val="24"/>
        </w:rPr>
        <w:t xml:space="preserve">ємства.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засобi вiдсутнi.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основних засобiв - 81,03%, ступiнь  використання - 18,97% Спосiб утримання активiв полягає в тому, що активи пiдприємства щорiчно iнвентаризуються, їх вартiсть вiдображається в балансi пiдприємства. В звiтному перiодi господарська дiяльнiсть </w:t>
      </w:r>
      <w:r>
        <w:rPr>
          <w:rFonts w:ascii="Times New Roman CYR" w:hAnsi="Times New Roman CYR" w:cs="Times New Roman CYR"/>
          <w:sz w:val="24"/>
          <w:szCs w:val="24"/>
        </w:rPr>
        <w:t>не здiйснювалася, основнi засоби законсервованi, амортизацiя не нараховується.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використання активiв суттєвого впливу не мають.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w:t>
      </w:r>
      <w:r>
        <w:rPr>
          <w:rFonts w:ascii="Times New Roman CYR" w:hAnsi="Times New Roman CYR" w:cs="Times New Roman CYR"/>
          <w:b/>
          <w:bCs/>
          <w:sz w:val="24"/>
          <w:szCs w:val="24"/>
        </w:rPr>
        <w:t>тупінь залежності від законодавчих або економічних обмежень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пiдприємство вiдсутнiсть коштiв у населення та пiдприємств, невпорядкованiсть чинного законодавства України.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2021-2022 рокiв економiчна ситуацiї в Українi була неста</w:t>
      </w:r>
      <w:r>
        <w:rPr>
          <w:rFonts w:ascii="Times New Roman CYR" w:hAnsi="Times New Roman CYR" w:cs="Times New Roman CYR"/>
          <w:sz w:val="24"/>
          <w:szCs w:val="24"/>
        </w:rPr>
        <w:t>бiльною, як наслiдок, це вплинуло на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фiнансовi результати пiдприємств, скорочення кредитної активностi.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w:t>
      </w:r>
      <w:r>
        <w:rPr>
          <w:rFonts w:ascii="Times New Roman CYR" w:hAnsi="Times New Roman CYR" w:cs="Times New Roman CYR"/>
          <w:sz w:val="24"/>
          <w:szCs w:val="24"/>
        </w:rPr>
        <w:t xml:space="preserve">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w:t>
      </w:r>
      <w:r>
        <w:rPr>
          <w:rFonts w:ascii="Times New Roman CYR" w:hAnsi="Times New Roman CYR" w:cs="Times New Roman CYR"/>
          <w:sz w:val="24"/>
          <w:szCs w:val="24"/>
        </w:rPr>
        <w:t>нiсть товариства, а також те, який вплив (за наявностi такого) вони можуть мати на майбутнiй фiнансовий стан. Керiвник намагається вживати всiх необхiдних заходiв для вiдновлення стабiльної дiяльностi та розвитку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дуже впала активнiсть гр</w:t>
      </w:r>
      <w:r>
        <w:rPr>
          <w:rFonts w:ascii="Times New Roman CYR" w:hAnsi="Times New Roman CYR" w:cs="Times New Roman CYR"/>
          <w:sz w:val="24"/>
          <w:szCs w:val="24"/>
        </w:rPr>
        <w:t>омадян та пiдприємств у зв'язку з карантинними заходами протягом 2020-2021 рокiв, якi запроваджувались на протидiю розповсюдженню пандемiї COVID-19.</w:t>
      </w: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політики щодо фінансування діяльності емітента, достатність робочого капіталу для поточних </w:t>
      </w:r>
      <w:r>
        <w:rPr>
          <w:rFonts w:ascii="Times New Roman CYR" w:hAnsi="Times New Roman CYR" w:cs="Times New Roman CYR"/>
          <w:b/>
          <w:bCs/>
          <w:sz w:val="24"/>
          <w:szCs w:val="24"/>
        </w:rPr>
        <w:t>потреб, можливі шляхи покращення ліквідності за оцінками фахівців емітента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 Для нормальної дiяльностi товариства необхiдно залучати фiнансовi iнвестицiї.</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w:t>
      </w:r>
      <w:r>
        <w:rPr>
          <w:rFonts w:ascii="Times New Roman CYR" w:hAnsi="Times New Roman CYR" w:cs="Times New Roman CYR"/>
          <w:b/>
          <w:bCs/>
          <w:sz w:val="24"/>
          <w:szCs w:val="24"/>
        </w:rPr>
        <w:t>их договорів (контрактів) на кінець звітного періоду (загальний підсумок) та очікувані прибутки від виконання цих договорів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 виконанi договори в товариствi станом на 31.12.2022 року вiдсутнi.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w:t>
      </w:r>
      <w:r>
        <w:rPr>
          <w:rFonts w:ascii="Times New Roman CYR" w:hAnsi="Times New Roman CYR" w:cs="Times New Roman CYR"/>
          <w:b/>
          <w:bCs/>
          <w:sz w:val="24"/>
          <w:szCs w:val="24"/>
        </w:rPr>
        <w:t>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для вiдновлення ефективної господарської дiяльностi акц</w:t>
      </w:r>
      <w:r>
        <w:rPr>
          <w:rFonts w:ascii="Times New Roman CYR" w:hAnsi="Times New Roman CYR" w:cs="Times New Roman CYR"/>
          <w:sz w:val="24"/>
          <w:szCs w:val="24"/>
        </w:rPr>
        <w:t>iонерного товариства, передусiм за рахунок використання внутрiшнiх резервiв по зменшенню витрат на виробництво. Iстотнi фактори, що можуть вплинути на дiяльнiсть емiтента в майбутньому мають загальнодержавний характер</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w:t>
      </w:r>
      <w:r>
        <w:rPr>
          <w:rFonts w:ascii="Times New Roman CYR" w:hAnsi="Times New Roman CYR" w:cs="Times New Roman CYR"/>
          <w:b/>
          <w:bCs/>
          <w:sz w:val="24"/>
          <w:szCs w:val="24"/>
        </w:rPr>
        <w:t>ь та розробок, вказати суму витрат на дослідження та розробку за звітний рік</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науково-дослiдною дiяльнiстю. Кошти на розробки та дослiдження товариством не видiлялись.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w:t>
      </w:r>
      <w:r>
        <w:rPr>
          <w:rFonts w:ascii="Times New Roman CYR" w:hAnsi="Times New Roman CYR" w:cs="Times New Roman CYR"/>
          <w:b/>
          <w:bCs/>
          <w:sz w:val="24"/>
          <w:szCs w:val="24"/>
        </w:rPr>
        <w:t>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w:t>
      </w:r>
      <w:r>
        <w:rPr>
          <w:rFonts w:ascii="Times New Roman CYR" w:hAnsi="Times New Roman CYR" w:cs="Times New Roman CYR"/>
          <w:b/>
          <w:bCs/>
          <w:sz w:val="28"/>
          <w:szCs w:val="28"/>
        </w:rPr>
        <w:t>ро органи управління</w:t>
      </w:r>
    </w:p>
    <w:p w:rsidR="00294E40" w:rsidRDefault="00294E40">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реєстру акцiонерiв</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товариства обрана у складi трьох осiб згiдно статуту</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Нiкитенко М.I.</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Нiкитенко А.О.</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Iллюшко С.М.</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Iванько Серг</w:t>
            </w:r>
            <w:r>
              <w:rPr>
                <w:rFonts w:ascii="Times New Roman CYR" w:hAnsi="Times New Roman CYR" w:cs="Times New Roman CYR"/>
              </w:rPr>
              <w:t>iй Володимирович</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Iванько Сергiй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 суб'єкт пiдприємницької дiяльностi</w:t>
            </w:r>
          </w:p>
        </w:tc>
        <w:tc>
          <w:tcPr>
            <w:tcW w:w="155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24.04.2018, невизначено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w:t>
            </w:r>
            <w:r>
              <w:rPr>
                <w:rFonts w:ascii="Times New Roman CYR" w:hAnsi="Times New Roman CYR" w:cs="Times New Roman CYR"/>
              </w:rPr>
              <w:t>рiвних посад на iнших пiдприємствах. Протягом попереднiх 5 рокiв - Директор ПрАТ "Будiвельник-84", СПД.</w:t>
            </w:r>
          </w:p>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звiтному перiодi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Микола Iванович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"БУДIВЕЛЬНИК-84", 14226771, голова наглядової ради</w:t>
            </w:r>
          </w:p>
        </w:tc>
        <w:tc>
          <w:tcPr>
            <w:tcW w:w="155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w:t>
            </w:r>
            <w:r>
              <w:rPr>
                <w:rFonts w:ascii="Times New Roman CYR" w:hAnsi="Times New Roman CYR" w:cs="Times New Roman CYR"/>
              </w:rPr>
              <w:t>рiвних посад на iнших пiдприємствах. Протягом попереднiх 5 рокiв - Директор ПрАТ "Будiвельник-84", голова наглядової ради товариства. Обрана на посаду як акцiонер</w:t>
            </w:r>
          </w:p>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Iллюшко Свiтлана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"БУДIВЕЛЬНИК-84", 14226771,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w:t>
            </w:r>
            <w:r>
              <w:rPr>
                <w:rFonts w:ascii="Times New Roman CYR" w:hAnsi="Times New Roman CYR" w:cs="Times New Roman CYR"/>
              </w:rPr>
              <w:t>рiвних посад на iнших пiдприємствах. Протягом попереднiх 5 рокiв - Директор ДП &lt;Постачальник - 1&gt; ВАТ &lt;Будiвельник - 84&gt;, член наглядової ради товариства. Обрана на посаду як акцiонер</w:t>
            </w:r>
          </w:p>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 не вiдбувалися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Алла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"БУДIВЕЛЬНИК-84", 14226771,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w:t>
            </w:r>
            <w:r>
              <w:rPr>
                <w:rFonts w:ascii="Times New Roman CYR" w:hAnsi="Times New Roman CYR" w:cs="Times New Roman CYR"/>
              </w:rPr>
              <w:t>рiвних посад на iнших пiдприємствах. Протягом попереднiх 5 рокiв - лiкар КЗОЗ &lt;Менська ЦРЛ&gt;, член наглядової ради товариства. Обрана на посаду як акцiонер</w:t>
            </w:r>
          </w:p>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 не вiдбувалися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Микола Iванович</w:t>
            </w:r>
          </w:p>
        </w:tc>
        <w:tc>
          <w:tcPr>
            <w:tcW w:w="12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13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c>
          <w:tcPr>
            <w:tcW w:w="2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277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Iллюшко Свiтлана Михайлiвна</w:t>
            </w:r>
          </w:p>
        </w:tc>
        <w:tc>
          <w:tcPr>
            <w:tcW w:w="12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29 068</w:t>
            </w:r>
          </w:p>
        </w:tc>
        <w:tc>
          <w:tcPr>
            <w:tcW w:w="13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w:t>
            </w:r>
          </w:p>
        </w:tc>
        <w:tc>
          <w:tcPr>
            <w:tcW w:w="2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29 068</w:t>
            </w:r>
          </w:p>
        </w:tc>
        <w:tc>
          <w:tcPr>
            <w:tcW w:w="277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Алла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r>
              <w:rPr>
                <w:rFonts w:ascii="Times New Roman CYR" w:hAnsi="Times New Roman CYR" w:cs="Times New Roman CYR"/>
              </w:rPr>
              <w:t>3 028</w:t>
            </w:r>
          </w:p>
        </w:tc>
        <w:tc>
          <w:tcPr>
            <w:tcW w:w="13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c>
          <w:tcPr>
            <w:tcW w:w="2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277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Приватне акцiонерне товариство "Будiвельник-84" зареєстроване за адресою: вулиця 8 березня, б.15, м.Мена, Менський р-н, Чернiгiвська обл,.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Протягом 2020-2021 рокiв товариство фiнансово-господарської дiяльностi не здiйснювало. Станом на 31.12.2021 року </w:t>
      </w:r>
      <w:r>
        <w:rPr>
          <w:rFonts w:ascii="Times New Roman CYR" w:hAnsi="Times New Roman CYR" w:cs="Times New Roman CYR"/>
          <w:sz w:val="24"/>
          <w:szCs w:val="24"/>
        </w:rPr>
        <w:t>в товариствi облiковувався 1 працiвник без нарахування заробiтної плати. В перспективi подальший розвиток товариства вiрогiдний, але залежить вiд зовнiшнiх економiчних факторiв та майбутньої стабiльностi макроекономiки України в цiлому, на яку впливає пото</w:t>
      </w:r>
      <w:r>
        <w:rPr>
          <w:rFonts w:ascii="Times New Roman CYR" w:hAnsi="Times New Roman CYR" w:cs="Times New Roman CYR"/>
          <w:sz w:val="24"/>
          <w:szCs w:val="24"/>
        </w:rPr>
        <w:t>чна економiчна ситуацiя, пов'язана в тму числi  з пандемiєю Covid-19.  Також на подальший розвиток товариства, з огляду на його вид дiяльностi, впливає висока  конкуренцiя в даному видi дiяльностi, територiальна приналежнiсть, вартiсть енергоносiїв. Товари</w:t>
      </w:r>
      <w:r>
        <w:rPr>
          <w:rFonts w:ascii="Times New Roman CYR" w:hAnsi="Times New Roman CYR" w:cs="Times New Roman CYR"/>
          <w:sz w:val="24"/>
          <w:szCs w:val="24"/>
        </w:rPr>
        <w:t>ство планує в подальшому функцiонувати на безперервнiй основi, маючи фiнансовi iнвестицiї в дочiрнi пiдприємства.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Вiдкрите акцiонерне товариство "Будiвельник-84" було створено згiдно з протоколом зборiв засновникiв вi</w:t>
      </w:r>
      <w:r>
        <w:rPr>
          <w:rFonts w:ascii="Times New Roman CYR" w:hAnsi="Times New Roman CYR" w:cs="Times New Roman CYR"/>
          <w:sz w:val="24"/>
          <w:szCs w:val="24"/>
        </w:rPr>
        <w:t>д 11.09.1995 на базi державного майна, зданого в оренду, та майна, що було власнiстю орендаря i перебувало на балансi Менського акцiонерного пiдприємства закритого типу "Будiвельник-84", вiдповiдно до Закону України "Про приватизацiю державного майна, Декр</w:t>
      </w:r>
      <w:r>
        <w:rPr>
          <w:rFonts w:ascii="Times New Roman CYR" w:hAnsi="Times New Roman CYR" w:cs="Times New Roman CYR"/>
          <w:sz w:val="24"/>
          <w:szCs w:val="24"/>
        </w:rPr>
        <w:t>ету Кабiнету мiнiстрiв України "Про приватизацiю цiлiсних майнових комплексiв державних пiдприємств та їхнiх структурних пiдроздiлiв, зданих в оренду" вiд 20.05.1993 № 57-93. ВАТ "Будiвельник-84" зареєстровано Менською районною державною адмiнiстрацiєю Чер</w:t>
      </w:r>
      <w:r>
        <w:rPr>
          <w:rFonts w:ascii="Times New Roman CYR" w:hAnsi="Times New Roman CYR" w:cs="Times New Roman CYR"/>
          <w:sz w:val="24"/>
          <w:szCs w:val="24"/>
        </w:rPr>
        <w:t>нiгiвської областi 25.10.1995, номер запису в ЄДР 1 050 120 0000 000104.</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ВАТ "Будiвельник-84" є правонаступником орендного пiдприємства Менське акцiонерне пiдприємство закритого типу "Будiвельник-84".</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рiшенням Загальних зборiв акцiонерiв (проток</w:t>
      </w:r>
      <w:r>
        <w:rPr>
          <w:rFonts w:ascii="Times New Roman CYR" w:hAnsi="Times New Roman CYR" w:cs="Times New Roman CYR"/>
          <w:sz w:val="24"/>
          <w:szCs w:val="24"/>
        </w:rPr>
        <w:t xml:space="preserve">ол вiд 12.11.2012 № 1) ВАТ "Будiвельник-84" було перейменовано в ПРИВАТНЕ АКЦIОНЕРНЕ ТОВАРИСТВО "БУДIВЕЛЬНИК - 84". Товариству належить майно, права та обов'язки ВАТ "Будiвельник-84".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у 2021-2022 роках не здiйснювало фiнансово-господарської</w:t>
      </w:r>
      <w:r>
        <w:rPr>
          <w:rFonts w:ascii="Times New Roman CYR" w:hAnsi="Times New Roman CYR" w:cs="Times New Roman CYR"/>
          <w:sz w:val="24"/>
          <w:szCs w:val="24"/>
        </w:rPr>
        <w:t xml:space="preserve"> дiяльностi.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Лiквiднiсть та зобов'язання пiдприємства безпосередньо пов'язанi мiж собою.</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Лiквiднiсть - спроможнiсть окремої установи чи системи в цiлому забезпечувати своєчаснiсть, повноту та безперервнiсть виконання усiх своїх грошових зобов'язань.  Л</w:t>
      </w:r>
      <w:r>
        <w:rPr>
          <w:rFonts w:ascii="Times New Roman CYR" w:hAnsi="Times New Roman CYR" w:cs="Times New Roman CYR"/>
          <w:sz w:val="24"/>
          <w:szCs w:val="24"/>
        </w:rPr>
        <w:t>iквiднiсть Товариства знаходиться на рiвнi минулого року. Коефiцiєнти неможливо проаналiзувати, тому що пiдприємство не працювало до 2022 року протягом 7 рокiв.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попереднiх звiтних перiодiв Товариство накопичило збитки.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зобов'яз</w:t>
      </w:r>
      <w:r>
        <w:rPr>
          <w:rFonts w:ascii="Times New Roman CYR" w:hAnsi="Times New Roman CYR" w:cs="Times New Roman CYR"/>
          <w:sz w:val="24"/>
          <w:szCs w:val="24"/>
        </w:rPr>
        <w:t xml:space="preserve">ання Товариства включають, кредиторську заборгованiсть. Зазначенi фiнансовi зобов'язання головним чином це короткостроковi поточнi зобов'язання iз розрахункiв з </w:t>
      </w:r>
      <w:r>
        <w:rPr>
          <w:rFonts w:ascii="Times New Roman CYR" w:hAnsi="Times New Roman CYR" w:cs="Times New Roman CYR"/>
          <w:sz w:val="24"/>
          <w:szCs w:val="24"/>
        </w:rPr>
        <w:lastRenderedPageBreak/>
        <w:t>постачальниками та за iншими операцiями минулих перiодiв.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Приватне акцiонерне товариство "Буд</w:t>
      </w:r>
      <w:r>
        <w:rPr>
          <w:rFonts w:ascii="Times New Roman CYR" w:hAnsi="Times New Roman CYR" w:cs="Times New Roman CYR"/>
          <w:sz w:val="24"/>
          <w:szCs w:val="24"/>
        </w:rPr>
        <w:t>iвельник-84" не укладало деривативiв та не вчиняло правочинiв щодо похiдних фiнансових iнструментiв. Загальна програма управлiння ризиками спрямована на вiдстеження динамiки фiнансового ринку України i зменшення його потенцiйного негативного впливу на резу</w:t>
      </w:r>
      <w:r>
        <w:rPr>
          <w:rFonts w:ascii="Times New Roman CYR" w:hAnsi="Times New Roman CYR" w:cs="Times New Roman CYR"/>
          <w:sz w:val="24"/>
          <w:szCs w:val="24"/>
        </w:rPr>
        <w:t>льтати дiяльностi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Операцiї хеджування  </w:t>
      </w:r>
      <w:r>
        <w:rPr>
          <w:rFonts w:ascii="Times New Roman CYR" w:hAnsi="Times New Roman CYR" w:cs="Times New Roman CYR"/>
          <w:sz w:val="24"/>
          <w:szCs w:val="24"/>
        </w:rPr>
        <w:t>не використовувались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процесi своєї дiяльностi Товариство пiддається дiї рiзних фiнансових ризикiв, зокрема впливу змiн валютних курсiв, ризик</w:t>
      </w:r>
      <w:r>
        <w:rPr>
          <w:rFonts w:ascii="Times New Roman CYR" w:hAnsi="Times New Roman CYR" w:cs="Times New Roman CYR"/>
          <w:sz w:val="24"/>
          <w:szCs w:val="24"/>
        </w:rPr>
        <w:t>у лiквiдностi, кредитного ризику. Загальна програма управлiння ризиками Товариства придiляє особливу увагу непередбачуваностi фiнансових ринкiв i має на метi звести до мiнiмуму їх негативнi наслiдки для результатiв дiяльностi. Основнi цiлi управлiння фiнан</w:t>
      </w:r>
      <w:r>
        <w:rPr>
          <w:rFonts w:ascii="Times New Roman CYR" w:hAnsi="Times New Roman CYR" w:cs="Times New Roman CYR"/>
          <w:sz w:val="24"/>
          <w:szCs w:val="24"/>
        </w:rPr>
        <w:t xml:space="preserve">совими ризиками - визначити лiмiти ризику i встановити контроль над тим, щоб цi лiмiти не перевищувалися.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w:t>
      </w:r>
      <w:r>
        <w:rPr>
          <w:rFonts w:ascii="Times New Roman CYR" w:hAnsi="Times New Roman CYR" w:cs="Times New Roman CYR"/>
          <w:sz w:val="24"/>
          <w:szCs w:val="24"/>
        </w:rPr>
        <w:t xml:space="preserve">полiтику управлiння кожним iз цих ризикiв, основнi принципи якої викладенi нижче.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w:t>
      </w:r>
      <w:r>
        <w:rPr>
          <w:rFonts w:ascii="Times New Roman CYR" w:hAnsi="Times New Roman CYR" w:cs="Times New Roman CYR"/>
          <w:sz w:val="24"/>
          <w:szCs w:val="24"/>
        </w:rPr>
        <w:t xml:space="preserve">ство розглядає  валютний ризик та ризик змiни вiдсоткових ставок.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r>
        <w:rPr>
          <w:rFonts w:ascii="Times New Roman CYR" w:hAnsi="Times New Roman CYR" w:cs="Times New Roman CYR"/>
          <w:sz w:val="24"/>
          <w:szCs w:val="24"/>
        </w:rPr>
        <w:t>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w:t>
      </w:r>
      <w:r>
        <w:rPr>
          <w:rFonts w:ascii="Times New Roman CYR" w:hAnsi="Times New Roman CYR" w:cs="Times New Roman CYR"/>
          <w:sz w:val="24"/>
          <w:szCs w:val="24"/>
        </w:rPr>
        <w:t>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w:t>
      </w:r>
      <w:r>
        <w:rPr>
          <w:rFonts w:ascii="Times New Roman CYR" w:hAnsi="Times New Roman CYR" w:cs="Times New Roman CYR"/>
          <w:sz w:val="24"/>
          <w:szCs w:val="24"/>
        </w:rPr>
        <w:t>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w:t>
      </w:r>
      <w:r>
        <w:rPr>
          <w:rFonts w:ascii="Times New Roman CYR" w:hAnsi="Times New Roman CYR" w:cs="Times New Roman CYR"/>
          <w:sz w:val="24"/>
          <w:szCs w:val="24"/>
        </w:rPr>
        <w:t xml:space="preserve">зики щодо змiн вiдсоткових ставок.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w:t>
      </w:r>
      <w:r>
        <w:rPr>
          <w:rFonts w:ascii="Times New Roman CYR" w:hAnsi="Times New Roman CYR" w:cs="Times New Roman CYR"/>
          <w:sz w:val="24"/>
          <w:szCs w:val="24"/>
        </w:rPr>
        <w:t>по активах.</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Проаналiзувати цей показник наразi неможливо, тому  що операцiйна дiяльнiсть не здiйснюється.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w:t>
      </w:r>
      <w:r>
        <w:rPr>
          <w:rFonts w:ascii="Times New Roman CYR" w:hAnsi="Times New Roman CYR" w:cs="Times New Roman CYR"/>
          <w:sz w:val="24"/>
          <w:szCs w:val="24"/>
        </w:rPr>
        <w:t xml:space="preserve">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w:t>
      </w:r>
      <w:r>
        <w:rPr>
          <w:rFonts w:ascii="Times New Roman CYR" w:hAnsi="Times New Roman CYR" w:cs="Times New Roman CYR"/>
          <w:sz w:val="24"/>
          <w:szCs w:val="24"/>
        </w:rPr>
        <w:lastRenderedPageBreak/>
        <w:t>суттєвi кредитнi ризики для Товариства, це грошовi кошти та їх еквiваленти i дебiто</w:t>
      </w:r>
      <w:r>
        <w:rPr>
          <w:rFonts w:ascii="Times New Roman CYR" w:hAnsi="Times New Roman CYR" w:cs="Times New Roman CYR"/>
          <w:sz w:val="24"/>
          <w:szCs w:val="24"/>
        </w:rPr>
        <w:t>рська заборгованiсть, що включає незабезпечену торгiвельну i iншу дебiторську заборгованiсть.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w:t>
      </w:r>
      <w:r>
        <w:rPr>
          <w:rFonts w:ascii="Times New Roman CYR" w:hAnsi="Times New Roman CYR" w:cs="Times New Roman CYR"/>
          <w:sz w:val="24"/>
          <w:szCs w:val="24"/>
        </w:rPr>
        <w:t>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w:t>
      </w:r>
      <w:r>
        <w:rPr>
          <w:rFonts w:ascii="Times New Roman CYR" w:hAnsi="Times New Roman CYR" w:cs="Times New Roman CYR"/>
          <w:sz w:val="24"/>
          <w:szCs w:val="24"/>
        </w:rPr>
        <w:t>рiшньому та зовнiшньому ринках. Iншi ризики вiдстежуються i аналiзуються у кожному конкретному випадку.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w:t>
      </w:r>
      <w:r>
        <w:rPr>
          <w:rFonts w:ascii="Times New Roman CYR" w:hAnsi="Times New Roman CYR" w:cs="Times New Roman CYR"/>
          <w:sz w:val="24"/>
          <w:szCs w:val="24"/>
        </w:rPr>
        <w:t>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w:t>
      </w:r>
      <w:r>
        <w:rPr>
          <w:rFonts w:ascii="Times New Roman CYR" w:hAnsi="Times New Roman CYR" w:cs="Times New Roman CYR"/>
          <w:b/>
          <w:bCs/>
          <w:sz w:val="24"/>
          <w:szCs w:val="24"/>
        </w:rPr>
        <w:t>равління: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w:t>
      </w:r>
      <w:r>
        <w:rPr>
          <w:rFonts w:ascii="Times New Roman CYR" w:hAnsi="Times New Roman CYR" w:cs="Times New Roman CYR"/>
          <w:sz w:val="24"/>
          <w:szCs w:val="24"/>
        </w:rPr>
        <w:t xml:space="preserve">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w:t>
      </w:r>
      <w:r>
        <w:rPr>
          <w:rFonts w:ascii="Times New Roman CYR" w:hAnsi="Times New Roman CYR" w:cs="Times New Roman CYR"/>
          <w:sz w:val="24"/>
          <w:szCs w:val="24"/>
        </w:rPr>
        <w:t>зборами акцiонерiв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w:t>
      </w:r>
      <w:r>
        <w:rPr>
          <w:rFonts w:ascii="Times New Roman CYR" w:hAnsi="Times New Roman CYR" w:cs="Times New Roman CYR"/>
          <w:sz w:val="24"/>
          <w:szCs w:val="24"/>
        </w:rPr>
        <w:t>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w:t>
      </w:r>
      <w:r>
        <w:rPr>
          <w:rFonts w:ascii="Times New Roman CYR" w:hAnsi="Times New Roman CYR" w:cs="Times New Roman CYR"/>
          <w:sz w:val="24"/>
          <w:szCs w:val="24"/>
        </w:rPr>
        <w:t>аїни, Господарського кодексу України, Закону України "Про акцiонернi товариства"  тощо, Статуту ПрАТ "Будiвельник-84", рiшень Загальних зборiв товариства, розпоряджень i наказiв Директора Товариства. Приватне акцiонерне товариство "Будiвельник-84" дотримує</w:t>
      </w:r>
      <w:r>
        <w:rPr>
          <w:rFonts w:ascii="Times New Roman CYR" w:hAnsi="Times New Roman CYR" w:cs="Times New Roman CYR"/>
          <w:sz w:val="24"/>
          <w:szCs w:val="24"/>
        </w:rPr>
        <w:t>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пiдтримку її</w:t>
      </w:r>
      <w:r>
        <w:rPr>
          <w:rFonts w:ascii="Times New Roman CYR" w:hAnsi="Times New Roman CYR" w:cs="Times New Roman CYR"/>
          <w:sz w:val="24"/>
          <w:szCs w:val="24"/>
        </w:rPr>
        <w:t xml:space="preserve">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w:t>
      </w:r>
      <w:r>
        <w:rPr>
          <w:rFonts w:ascii="Times New Roman CYR" w:hAnsi="Times New Roman CYR" w:cs="Times New Roman CYR"/>
          <w:sz w:val="24"/>
          <w:szCs w:val="24"/>
        </w:rPr>
        <w:t xml:space="preserve">рийняття зважених рiшень акцiонерами, на </w:t>
      </w:r>
      <w:r>
        <w:rPr>
          <w:rFonts w:ascii="Times New Roman CYR" w:hAnsi="Times New Roman CYR" w:cs="Times New Roman CYR"/>
          <w:sz w:val="24"/>
          <w:szCs w:val="24"/>
        </w:rPr>
        <w:lastRenderedPageBreak/>
        <w:t>принципi ефективного контролю за фiнансово-господарською дiяльнiстю Товариства з метою захисту прав та законних iнтересiв акцiонерiв.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w:t>
      </w:r>
      <w:r>
        <w:rPr>
          <w:rFonts w:ascii="Times New Roman CYR" w:hAnsi="Times New Roman CYR" w:cs="Times New Roman CYR"/>
          <w:b/>
          <w:bCs/>
          <w:sz w:val="24"/>
          <w:szCs w:val="24"/>
        </w:rPr>
        <w:t>нший кодекс корпоративного управління, який емітент добровільно вирішив застосовувати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w:t>
      </w:r>
      <w:r>
        <w:rPr>
          <w:rFonts w:ascii="Times New Roman CYR" w:hAnsi="Times New Roman CYR" w:cs="Times New Roman CYR"/>
          <w:sz w:val="24"/>
          <w:szCs w:val="24"/>
        </w:rPr>
        <w:t>малося рiшення про добровiльне застосування перелiчених кодексiв. У зв'язку з цим, посилання на зазначенi в цьому пунктi кодекси не наводяться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вiдповiдну iнформацiю про практику корпоративного управлiння, застосовану понад визначенi законодавством вимоги.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w:t>
      </w:r>
      <w:r>
        <w:rPr>
          <w:rFonts w:ascii="Times New Roman CYR" w:hAnsi="Times New Roman CYR" w:cs="Times New Roman CYR"/>
          <w:sz w:val="24"/>
          <w:szCs w:val="24"/>
        </w:rPr>
        <w:t>ання принципiв корпоративного управлiння в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w:t>
      </w:r>
      <w:r>
        <w:rPr>
          <w:rFonts w:ascii="Times New Roman CYR" w:hAnsi="Times New Roman CYR" w:cs="Times New Roman CYR"/>
          <w:sz w:val="24"/>
          <w:szCs w:val="24"/>
        </w:rPr>
        <w:t>нюється вiдповiдно до Конституцiї України, Цивiльного кодексу України, Господарського кодексу України, Закону України "Про акцiонернi товариства", Статуту, рiшень Загальних зборiв товариства, розпоряджень i наказiв Директора. Приватне акцiонерне товариство</w:t>
      </w:r>
      <w:r>
        <w:rPr>
          <w:rFonts w:ascii="Times New Roman CYR" w:hAnsi="Times New Roman CYR" w:cs="Times New Roman CYR"/>
          <w:sz w:val="24"/>
          <w:szCs w:val="24"/>
        </w:rPr>
        <w:t xml:space="preserve"> дотримується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w:t>
      </w:r>
      <w:r>
        <w:rPr>
          <w:rFonts w:ascii="Times New Roman CYR" w:hAnsi="Times New Roman CYR" w:cs="Times New Roman CYR"/>
          <w:sz w:val="24"/>
          <w:szCs w:val="24"/>
        </w:rPr>
        <w:t>тримку її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w:t>
      </w:r>
      <w:r>
        <w:rPr>
          <w:rFonts w:ascii="Times New Roman CYR" w:hAnsi="Times New Roman CYR" w:cs="Times New Roman CYR"/>
          <w:sz w:val="24"/>
          <w:szCs w:val="24"/>
        </w:rPr>
        <w:t>ливостi прийняття зважених рiшень акцiонерами, на принципi ефективного контролю за фiнансово-господарською дiяльнiстю Товариства з метою захисту прав та законних iнтересiв акцiонерiв.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Будь-яка iнша практика корпоративного управлiння не застосовується.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вiдхилень вiд положень </w:t>
      </w:r>
      <w:r>
        <w:rPr>
          <w:rFonts w:ascii="Times New Roman CYR" w:hAnsi="Times New Roman CYR" w:cs="Times New Roman CYR"/>
          <w:sz w:val="24"/>
          <w:szCs w:val="24"/>
        </w:rPr>
        <w:t>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w:t>
      </w:r>
      <w:r>
        <w:rPr>
          <w:rFonts w:ascii="Times New Roman CYR" w:hAnsi="Times New Roman CYR" w:cs="Times New Roman CYR"/>
          <w:b/>
          <w:bCs/>
          <w:sz w:val="24"/>
          <w:szCs w:val="24"/>
        </w:rPr>
        <w:t>іонерів (учасників)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Опис</w:t>
            </w:r>
          </w:p>
        </w:tc>
        <w:tc>
          <w:tcPr>
            <w:tcW w:w="8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Рiчнi загальнi збори акцiонерiв в 2022 роцi не проводилися в зв'язку з введенням воєнного стану на територiї України та веденням активних бойових дiй на територiї областi, де розташоване пiдприємство. Позачерговi збори не iнiцiювалися та не скликалися. Вим</w:t>
            </w:r>
            <w:r>
              <w:rPr>
                <w:rFonts w:ascii="Times New Roman CYR" w:hAnsi="Times New Roman CYR" w:cs="Times New Roman CYR"/>
              </w:rPr>
              <w:t>оги про скликання загальних зборiв вiд акцiонерiв не надходило. У звiтному роцi загальнi збори акцiонерiв у формi заочного голосування не проводилися.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w:t>
      </w:r>
      <w:r>
        <w:rPr>
          <w:rFonts w:ascii="Times New Roman CYR" w:hAnsi="Times New Roman CYR" w:cs="Times New Roman CYR"/>
          <w:b/>
          <w:bCs/>
          <w:sz w:val="24"/>
          <w:szCs w:val="24"/>
        </w:rPr>
        <w:t>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проводилися в зв'язку з воєнним станом</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проводилися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(акціонер), які (який) на день подання вим</w:t>
            </w:r>
            <w:r>
              <w:rPr>
                <w:rFonts w:ascii="Times New Roman CYR" w:hAnsi="Times New Roman CYR" w:cs="Times New Roman CYR"/>
                <w:sz w:val="24"/>
                <w:szCs w:val="24"/>
              </w:rPr>
              <w:t xml:space="preserve">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не проводилися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w:t>
            </w:r>
            <w:r>
              <w:rPr>
                <w:rFonts w:ascii="Times New Roman CYR" w:hAnsi="Times New Roman CYR" w:cs="Times New Roman CYR"/>
                <w:b/>
                <w:bCs/>
                <w:sz w:val="24"/>
                <w:szCs w:val="24"/>
              </w:rPr>
              <w:t>ової ради</w:t>
            </w:r>
          </w:p>
        </w:tc>
        <w:tc>
          <w:tcPr>
            <w:tcW w:w="49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Нiкитенко Микола Iванович</w:t>
            </w:r>
            <w:r>
              <w:rPr>
                <w:rFonts w:ascii="Times New Roman CYR" w:hAnsi="Times New Roman CYR" w:cs="Times New Roman CYR"/>
                <w:sz w:val="24"/>
                <w:szCs w:val="24"/>
              </w:rPr>
              <w:tab/>
            </w:r>
          </w:p>
        </w:tc>
        <w:tc>
          <w:tcPr>
            <w:tcW w:w="16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w:t>
            </w:r>
            <w:r>
              <w:rPr>
                <w:rFonts w:ascii="Times New Roman CYR" w:hAnsi="Times New Roman CYR" w:cs="Times New Roman CYR"/>
                <w:sz w:val="24"/>
                <w:szCs w:val="24"/>
              </w:rPr>
              <w:t>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Обов'язками голови Ради є координацiя дiяльностi для належного виконання Радою своїх функцiй.</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Нiкитенко Алла Олександрiвна</w:t>
            </w:r>
          </w:p>
        </w:tc>
        <w:tc>
          <w:tcPr>
            <w:tcW w:w="16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w:t>
            </w:r>
            <w:r>
              <w:rPr>
                <w:rFonts w:ascii="Times New Roman CYR" w:hAnsi="Times New Roman CYR" w:cs="Times New Roman CYR"/>
                <w:sz w:val="24"/>
                <w:szCs w:val="24"/>
              </w:rPr>
              <w:t xml:space="preserve"> та обов'язки </w:t>
            </w:r>
            <w:r>
              <w:rPr>
                <w:rFonts w:ascii="Times New Roman CYR" w:hAnsi="Times New Roman CYR" w:cs="Times New Roman CYR"/>
                <w:sz w:val="24"/>
                <w:szCs w:val="24"/>
              </w:rPr>
              <w:lastRenderedPageBreak/>
              <w:t>визначенi Статутом.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Iллюшко Свiтлана Михайлiвна</w:t>
            </w:r>
          </w:p>
        </w:tc>
        <w:tc>
          <w:tcPr>
            <w:tcW w:w="16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w:t>
            </w:r>
            <w:r>
              <w:rPr>
                <w:rFonts w:ascii="Times New Roman CYR" w:hAnsi="Times New Roman CYR" w:cs="Times New Roman CYR"/>
                <w:sz w:val="24"/>
                <w:szCs w:val="24"/>
              </w:rPr>
              <w:t>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Обов'язками члена ради є брати участь у зас</w:t>
            </w:r>
            <w:r>
              <w:rPr>
                <w:rFonts w:ascii="Times New Roman CYR" w:hAnsi="Times New Roman CYR" w:cs="Times New Roman CYR"/>
                <w:sz w:val="24"/>
                <w:szCs w:val="24"/>
              </w:rPr>
              <w:t>iданнях Наглядової ради для забезпечення прийняття радою рiшень, що стосуються дiяльностi Товариства.</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w:t>
            </w:r>
            <w:r>
              <w:rPr>
                <w:rFonts w:ascii="Times New Roman CYR" w:hAnsi="Times New Roman CYR" w:cs="Times New Roman CYR"/>
                <w:b/>
                <w:bCs/>
                <w:sz w:val="24"/>
                <w:szCs w:val="24"/>
              </w:rPr>
              <w:t xml:space="preserve">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Комiтетiв при Наглядовiй радi у Товариствi</w:t>
            </w:r>
            <w:r>
              <w:rPr>
                <w:rFonts w:ascii="Times New Roman CYR" w:hAnsi="Times New Roman CYR" w:cs="Times New Roman CYR"/>
                <w:sz w:val="24"/>
                <w:szCs w:val="24"/>
              </w:rPr>
              <w:t xml:space="preserve"> не створювалось.</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проводяться перiодично 1 раз на квартал. На засiданнях розглядались питання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вжиття керiвництвом товариства додаткових заходiв для покращення економiчного становища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Рiшення наглядової ради пр</w:t>
            </w:r>
            <w:r>
              <w:rPr>
                <w:rFonts w:ascii="Times New Roman CYR" w:hAnsi="Times New Roman CYR" w:cs="Times New Roman CYR"/>
                <w:sz w:val="24"/>
                <w:szCs w:val="24"/>
              </w:rPr>
              <w:t>иймається простою бiльшiстю голосiв членiв наглядової ради, якi беруть участь у засiданнi. Згiдно Статуту на засiданнi наглядової ради кожний член наглядової ради має один голос. У разi розподiлу голосiв порiвну голос голови є вирiшальним. Якщо член Нагляд</w:t>
            </w:r>
            <w:r>
              <w:rPr>
                <w:rFonts w:ascii="Times New Roman CYR" w:hAnsi="Times New Roman CYR" w:cs="Times New Roman CYR"/>
                <w:sz w:val="24"/>
                <w:szCs w:val="24"/>
              </w:rPr>
              <w:t xml:space="preserve">ової ради є заiнтересованим у вчиненнi правочину з Товариством, то вiн не бере участь у голосуваннi (утримується) з питання вчинення такого правочину.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встановленi спецiальнi вимоги до членiв наглядової ради щодо галузевих знань та досвiду роб</w:t>
            </w:r>
            <w:r>
              <w:rPr>
                <w:rFonts w:ascii="Times New Roman CYR" w:hAnsi="Times New Roman CYR" w:cs="Times New Roman CYR"/>
                <w:sz w:val="24"/>
                <w:szCs w:val="24"/>
              </w:rPr>
              <w:t>оти в галузi, особистi якостi, граничний вiк або iншi вимоги.</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 в тому числi, прийняття рiшення про проведення зборiв акц</w:t>
            </w:r>
            <w:r>
              <w:rPr>
                <w:rFonts w:ascii="Times New Roman CYR" w:hAnsi="Times New Roman CYR" w:cs="Times New Roman CYR"/>
                <w:sz w:val="24"/>
                <w:szCs w:val="24"/>
              </w:rPr>
              <w:t>iонерiв, пiдготовка порядку денного зборiв, прийняття рiшення про iнвестування коштiв в частки, паї та цiннi папери iнших юридичних осiб, прийняття рiшення про вчинення значного правочину, якщо ринкова вартiсть товарiв або послуг, що є його предметом стано</w:t>
            </w:r>
            <w:r>
              <w:rPr>
                <w:rFonts w:ascii="Times New Roman CYR" w:hAnsi="Times New Roman CYR" w:cs="Times New Roman CYR"/>
                <w:sz w:val="24"/>
                <w:szCs w:val="24"/>
              </w:rPr>
              <w:t>вить вiд 10 до 25 вiдсоткiв вартостi майна за даними останньої рiчної фiнансової звiтностi.</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c>
          <w:tcPr>
            <w:tcW w:w="3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комiтетiв не створювалось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комiтетiв не створювалось</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Дiяльнiсть наглядової ради позитивно впливає на фiнансово-господарську дiяльнiсть товариства. Засiдання проводяться своєчасно по мiрi необхiдностi. Звiт наглядової </w:t>
            </w:r>
            <w:r>
              <w:rPr>
                <w:rFonts w:ascii="Times New Roman CYR" w:hAnsi="Times New Roman CYR" w:cs="Times New Roman CYR"/>
                <w:sz w:val="24"/>
                <w:szCs w:val="24"/>
              </w:rPr>
              <w:t>ради затверджується загальними зборами. Оцiнка не проводилася.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виборiв в звiтному перiодi не було</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Iванько С.В. - директор</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Виконавчим органом Товариства є директор, який в межах компетенцiї, визначеної Статутом та чинним законодавством здiйсню управлiння дiяльнiстю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акцiонерiв i Наглядовiй радi, вiн органiзовує виконання їх рiше</w:t>
            </w:r>
            <w:r>
              <w:rPr>
                <w:rFonts w:ascii="Times New Roman CYR" w:hAnsi="Times New Roman CYR" w:cs="Times New Roman CYR"/>
                <w:sz w:val="24"/>
                <w:szCs w:val="24"/>
              </w:rPr>
              <w:t>нь i вiдповiдає за ефективнiсть роботи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 межах компетенцiї, визначеної Статутом та чинним законодавством здiйснює управлiння дiяльнiстю Товариства i керується в своїй дiяльностi Статутом та чинним законодавством.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звiтує пер</w:t>
            </w:r>
            <w:r>
              <w:rPr>
                <w:rFonts w:ascii="Times New Roman CYR" w:hAnsi="Times New Roman CYR" w:cs="Times New Roman CYR"/>
                <w:sz w:val="24"/>
                <w:szCs w:val="24"/>
              </w:rPr>
              <w:t>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w:t>
            </w:r>
            <w:r>
              <w:rPr>
                <w:rFonts w:ascii="Times New Roman CYR" w:hAnsi="Times New Roman CYR" w:cs="Times New Roman CYR"/>
                <w:sz w:val="24"/>
                <w:szCs w:val="24"/>
              </w:rPr>
              <w:t xml:space="preserve"> дiє одноособовий виконавчий орган. Рiшення приймаються директором однносiбно в межах компетенцiї, визначеної статутом та чинним законодавством. </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5) опис основних характеристик систем внутрішнього</w:t>
      </w:r>
      <w:r>
        <w:rPr>
          <w:rFonts w:ascii="Times New Roman CYR" w:hAnsi="Times New Roman CYR" w:cs="Times New Roman CYR"/>
          <w:b/>
          <w:bCs/>
          <w:sz w:val="24"/>
          <w:szCs w:val="24"/>
        </w:rPr>
        <w:t xml:space="preserve"> контролю і управління ризиками емітента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Пiд внутрiшнiм контролем в товариствi розумiється система заходiв, органiзованих керiвництвом пiдприємства i здiйснюваних на пiдприємствi з метою найбiльш ефективного виконання всiма працiвниками своїх посадови</w:t>
      </w:r>
      <w:r>
        <w:rPr>
          <w:rFonts w:ascii="Times New Roman CYR" w:hAnsi="Times New Roman CYR" w:cs="Times New Roman CYR"/>
          <w:sz w:val="24"/>
          <w:szCs w:val="24"/>
        </w:rPr>
        <w:t>х обов'язкiв при здiйсненнi господарської операцiї. Пiд цим мається на увазi не тiльки i не стiльки функцiонування контрольно-ревiзiйного пiдроздiлу, а створення системи всеохоплюючого контролю, коли вiн є справою не тiльки ревiзора , а й усього апарату уп</w:t>
      </w:r>
      <w:r>
        <w:rPr>
          <w:rFonts w:ascii="Times New Roman CYR" w:hAnsi="Times New Roman CYR" w:cs="Times New Roman CYR"/>
          <w:sz w:val="24"/>
          <w:szCs w:val="24"/>
        </w:rPr>
        <w:t xml:space="preserve">равлiння.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Елементи контрольного середовища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Стиль  та основнi принципи управлiння пiдприємством.</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Органiзацiйна структура пiдприємства.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Кадрова полiтика.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Розподiл вiдповiдальностi та повноважень.</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посадових iнструкцiя, що розробленi Товариством, вiдображено розподiл вiдповiдальностi та повноважень, що гарантує правильне ведення господарських операцiй та забезпечує здiйснення захисної функцiї бухгалтерського облiку. Для кожного працiвника посадова </w:t>
      </w:r>
      <w:r>
        <w:rPr>
          <w:rFonts w:ascii="Times New Roman CYR" w:hAnsi="Times New Roman CYR" w:cs="Times New Roman CYR"/>
          <w:sz w:val="24"/>
          <w:szCs w:val="24"/>
        </w:rPr>
        <w:t xml:space="preserve">iнструкцiя визначає: комi пiдпорядкований працiвник, ким керує працiвник, яку роботу виконує, якi рiшення уповноважений приймати, за що вiдповiдає та яким чином несе вiдповiдальнiсть, якi документи пiдписує та виконує.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w:t>
      </w:r>
      <w:r>
        <w:rPr>
          <w:rFonts w:ascii="Times New Roman CYR" w:hAnsi="Times New Roman CYR" w:cs="Times New Roman CYR"/>
          <w:sz w:val="24"/>
          <w:szCs w:val="24"/>
        </w:rPr>
        <w:t>овариства забезпечує здiйснення стратегiчного, оперативного та поточного контролю за її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w:t>
      </w:r>
      <w:r>
        <w:rPr>
          <w:rFonts w:ascii="Times New Roman CYR" w:hAnsi="Times New Roman CYR" w:cs="Times New Roman CYR"/>
          <w:sz w:val="24"/>
          <w:szCs w:val="24"/>
        </w:rPr>
        <w:t xml:space="preserve"> забезпечує незалежнiсть зовнiшнього аудиту, виконання норм законодавства. Також задачами система вутрiшнього контролю є  забезпечення збереження активiв Товариства, забезпечення ефективного управлiння ризиками господарської дiяльностi.</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за основн</w:t>
      </w:r>
      <w:r>
        <w:rPr>
          <w:rFonts w:ascii="Times New Roman CYR" w:hAnsi="Times New Roman CYR" w:cs="Times New Roman CYR"/>
          <w:sz w:val="24"/>
          <w:szCs w:val="24"/>
        </w:rPr>
        <w:t>ими видами ризиками пiдприємницької дiяльностi Товариства органiзовується на трьох рiвнях.</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iндивiдуальному рiвнi є ризики розкрадання, ризики укладання договорiв, якi наносять ущерб. Заходи контролю, якi здiйснюються товариством - контроль за наявнiстю</w:t>
      </w:r>
      <w:r>
        <w:rPr>
          <w:rFonts w:ascii="Times New Roman CYR" w:hAnsi="Times New Roman CYR" w:cs="Times New Roman CYR"/>
          <w:sz w:val="24"/>
          <w:szCs w:val="24"/>
        </w:rPr>
        <w:t xml:space="preserve"> особистiсними квалiфiкацiйними  критерiями, наявнiстю посадових iнструкцiй, контроль за об'ємом ресурсiв, проведення процедур звiряння, узгодження та вiзування документiв.</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мiкрорiвнi є ризики неплатоспроможностi (зниження капiталу), ризик втрати лiквi</w:t>
      </w:r>
      <w:r>
        <w:rPr>
          <w:rFonts w:ascii="Times New Roman CYR" w:hAnsi="Times New Roman CYR" w:cs="Times New Roman CYR"/>
          <w:sz w:val="24"/>
          <w:szCs w:val="24"/>
        </w:rPr>
        <w:t>дностi, правовий ризик, ринковий ризик (ризик втрати доходу). Заходи контролю - контроль достовiрностi наданої керiвництву iнформацiї про поточний стан показникiв на ринку, контроль дотримання юридичної правомiрностi та економiчної доцiльностi, угод що укл</w:t>
      </w:r>
      <w:r>
        <w:rPr>
          <w:rFonts w:ascii="Times New Roman CYR" w:hAnsi="Times New Roman CYR" w:cs="Times New Roman CYR"/>
          <w:sz w:val="24"/>
          <w:szCs w:val="24"/>
        </w:rPr>
        <w:t>адаються, контроль за вiдповiднiстю даних фiнансової звiтностi регiстрам синтетичного та аналiтичного облiку.</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На макрорiвнi iснує ризик несприятливих умов для ведення пiдприємницької дiяльностi,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Статуту Товариства, до компетенцiї Загальн</w:t>
      </w:r>
      <w:r>
        <w:rPr>
          <w:rFonts w:ascii="Times New Roman CYR" w:hAnsi="Times New Roman CYR" w:cs="Times New Roman CYR"/>
          <w:sz w:val="24"/>
          <w:szCs w:val="24"/>
        </w:rPr>
        <w:t xml:space="preserve">их зборiв акцiонерiв належить: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основних напрямiв дiяльностi</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планiв дiяльностi (бiзнес-планiв)</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притягнення до майнової вiдповiдальностi членiв виконавчого органу.</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зовнiшнього аудитора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рiчного фiнансового звiту</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виконавчого органу</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та членiв наглядової ради</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ревiзора (голови та членiв ревiзiйної комiсiї)</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w:t>
      </w:r>
      <w:r>
        <w:rPr>
          <w:rFonts w:ascii="Times New Roman CYR" w:hAnsi="Times New Roman CYR" w:cs="Times New Roman CYR"/>
          <w:sz w:val="24"/>
          <w:szCs w:val="24"/>
        </w:rPr>
        <w:t>значення розмiру винагороди для голови та членiв виконавчого органу</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винагороди для голови та членiв наглядової ради</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додатковий випуск акцiй</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викуп, реалiзацiю та розмiщення власних акцiй.</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w:t>
      </w:r>
      <w:r>
        <w:rPr>
          <w:rFonts w:ascii="Times New Roman CYR" w:hAnsi="Times New Roman CYR" w:cs="Times New Roman CYR"/>
          <w:sz w:val="24"/>
          <w:szCs w:val="24"/>
        </w:rPr>
        <w:t>ердження договорiв, щодо яких iснує конфлiкт iнтересiв не належить до компетенцiї жодного органу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мiстить положення, яке обмежує повноваження виконавчого органу приймати рiшення про укладення договорiв, враховуючи їх суму, в</w:t>
      </w:r>
      <w:r>
        <w:rPr>
          <w:rFonts w:ascii="Times New Roman CYR" w:hAnsi="Times New Roman CYR" w:cs="Times New Roman CYR"/>
          <w:sz w:val="24"/>
          <w:szCs w:val="24"/>
        </w:rPr>
        <w:t>iд iменi акцiонерного Товариства.</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має Положення про Загальнi збори акцiонерiв, Положення про Наглядову раду, Положення про Виконавчий орган.</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можуть отримати iнформацiю про дiяльнiсть акцiонерного товариства про фiнансову звiтнiсть та результати дiяльностi на загальних зборах, iз загальнодоступної  iнформацiйної бази даних Нацiональної комiсiї з цiнних паперiв та фондового ринку, копiї</w:t>
      </w:r>
      <w:r>
        <w:rPr>
          <w:rFonts w:ascii="Times New Roman CYR" w:hAnsi="Times New Roman CYR" w:cs="Times New Roman CYR"/>
          <w:sz w:val="24"/>
          <w:szCs w:val="24"/>
        </w:rPr>
        <w:t xml:space="preserve"> документiв надаються на запит акцiонера, та iнформацiя розмiщується на власнiй iнтернет-сторiнцi акцiонерного товариства, iнформацiю про склад органiв управлiння товариства - на загальних зборах, iз загальнодоступної бази  iнформацiйної бази даних НКЦПФР.</w:t>
      </w:r>
      <w:r>
        <w:rPr>
          <w:rFonts w:ascii="Times New Roman CYR" w:hAnsi="Times New Roman CYR" w:cs="Times New Roman CYR"/>
          <w:sz w:val="24"/>
          <w:szCs w:val="24"/>
        </w:rPr>
        <w:t xml:space="preserve"> Iз статутом товариства та внутрiшнiми документами, з протоколами загальних зборiв акцiонерiв пiсля їх проведення та розмiром винагороди посадових осiб  акцiонери можуть ознайомитися безпосередньо в акцiонерному товариствi</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w:t>
      </w:r>
      <w:r>
        <w:rPr>
          <w:rFonts w:ascii="Times New Roman CYR" w:hAnsi="Times New Roman CYR" w:cs="Times New Roman CYR"/>
          <w:sz w:val="24"/>
          <w:szCs w:val="24"/>
        </w:rPr>
        <w:t xml:space="preserve">ва складається по Нацiональним стандартам (положенням) бухгалтерського облiку. </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фiнансової звiтностi товариства за 2022 рiк не проводилась.</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Ревiзора чи ревiзiйної комiсiї, тому перевiрка не проводилась.</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w:t>
      </w:r>
      <w:r>
        <w:rPr>
          <w:rFonts w:ascii="Times New Roman CYR" w:hAnsi="Times New Roman CYR" w:cs="Times New Roman CYR"/>
          <w:b/>
          <w:bCs/>
          <w:sz w:val="24"/>
          <w:szCs w:val="24"/>
        </w:rPr>
        <w:t xml:space="preserve">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w:t>
      </w:r>
      <w:r>
        <w:rPr>
          <w:rFonts w:ascii="Times New Roman CYR" w:hAnsi="Times New Roman CYR" w:cs="Times New Roman CYR"/>
          <w:b/>
          <w:bCs/>
          <w:sz w:val="24"/>
          <w:szCs w:val="24"/>
        </w:rPr>
        <w:t xml:space="preserve">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w:t>
      </w:r>
      <w:r>
        <w:rPr>
          <w:rFonts w:ascii="Times New Roman CYR" w:hAnsi="Times New Roman CYR" w:cs="Times New Roman CYR"/>
          <w:b/>
          <w:bCs/>
          <w:sz w:val="24"/>
          <w:szCs w:val="24"/>
        </w:rPr>
        <w:t>)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 своїй дiяльностi керується Статутом</w:t>
            </w:r>
          </w:p>
        </w:tc>
      </w:tr>
    </w:tbl>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готує акціонерне товариство фінансову звітність у відповідності до міжнародних ста</w:t>
      </w:r>
      <w:r>
        <w:rPr>
          <w:rFonts w:ascii="Times New Roman CYR" w:hAnsi="Times New Roman CYR" w:cs="Times New Roman CYR"/>
          <w:b/>
          <w:bCs/>
          <w:sz w:val="24"/>
          <w:szCs w:val="24"/>
        </w:rPr>
        <w:t xml:space="preserve">ндартів фінансової звітності? (так/ні)  </w:t>
      </w:r>
      <w:r>
        <w:rPr>
          <w:rFonts w:ascii="Times New Roman CYR" w:hAnsi="Times New Roman CYR" w:cs="Times New Roman CYR"/>
          <w:sz w:val="24"/>
          <w:szCs w:val="24"/>
          <w:u w:val="single"/>
        </w:rPr>
        <w:t>ні</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перевiрка фiнансової звiтностi не проводилася в звiтному перiодi. </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Ревiзора чи ревiзiйної комiсiї, тому пе</w:t>
            </w:r>
            <w:r>
              <w:rPr>
                <w:rFonts w:ascii="Times New Roman CYR" w:hAnsi="Times New Roman CYR" w:cs="Times New Roman CYR"/>
                <w:sz w:val="24"/>
                <w:szCs w:val="24"/>
              </w:rPr>
              <w:t>ревiрка не проводилась.</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Нiкитенко Алла Олександрiвна</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10,0868</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Нiкитенко Микола Iванович</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40,4765</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Хоменко Микола Iванович</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11,3721</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Фесюн Леонiд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13,1424</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0F16A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Дата виникнення </w:t>
            </w:r>
            <w:r>
              <w:rPr>
                <w:rFonts w:ascii="Times New Roman CYR" w:hAnsi="Times New Roman CYR" w:cs="Times New Roman CYR"/>
                <w:b/>
                <w:bCs/>
                <w:sz w:val="24"/>
                <w:szCs w:val="24"/>
              </w:rPr>
              <w:lastRenderedPageBreak/>
              <w:t>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1 417 960</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353 386</w:t>
            </w:r>
          </w:p>
        </w:tc>
        <w:tc>
          <w:tcPr>
            <w:tcW w:w="4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Станом на дату скликання останнiх загальних зборiв загальна кiлькiсть акцiй складає 1.417.960 шт. простих iменних акцiй, з них кiлькiсть голосуючих простих iменних акцiй становить 1.064.574 шт.</w:t>
            </w: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w:t>
            </w:r>
            <w:r>
              <w:rPr>
                <w:rFonts w:ascii="Times New Roman CYR" w:hAnsi="Times New Roman CYR" w:cs="Times New Roman CYR"/>
                <w:sz w:val="24"/>
                <w:szCs w:val="24"/>
              </w:rPr>
              <w:t>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353386 штук. Таким чином, для визначення кво</w:t>
            </w:r>
            <w:r>
              <w:rPr>
                <w:rFonts w:ascii="Times New Roman CYR" w:hAnsi="Times New Roman CYR" w:cs="Times New Roman CYR"/>
                <w:sz w:val="24"/>
                <w:szCs w:val="24"/>
              </w:rPr>
              <w:t>руму на загальних зборах акцiонерiв Товариства враховується 1.064.574 голосуючих простих акцiй.</w:t>
            </w: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353386 штук. Власники цих акцiй не уклали з обраною емiтентом депозитарною установою договору про обслуговування рахунка в цiнни</w:t>
            </w:r>
            <w:r>
              <w:rPr>
                <w:rFonts w:ascii="Times New Roman CYR" w:hAnsi="Times New Roman CYR" w:cs="Times New Roman CYR"/>
                <w:sz w:val="24"/>
                <w:szCs w:val="24"/>
              </w:rPr>
              <w:t>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w:t>
            </w:r>
            <w:r>
              <w:rPr>
                <w:rFonts w:ascii="Times New Roman CYR" w:hAnsi="Times New Roman CYR" w:cs="Times New Roman CYR"/>
                <w:sz w:val="24"/>
                <w:szCs w:val="24"/>
              </w:rPr>
              <w:t>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tc>
        <w:tc>
          <w:tcPr>
            <w:tcW w:w="2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обмеження вiдсутнi</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Порядок роботи членiв Наглядової ради та виплати їм винагороди визначається чинним законодавством України, Статутом Товариства, Положенням про Наглядову раду, а також цивiльно-правовими чи трудов</w:t>
      </w:r>
      <w:r>
        <w:rPr>
          <w:rFonts w:ascii="Times New Roman CYR" w:hAnsi="Times New Roman CYR" w:cs="Times New Roman CYR"/>
          <w:sz w:val="24"/>
          <w:szCs w:val="24"/>
        </w:rPr>
        <w:t xml:space="preserve">ими договорами, що укладаються з членами Наглядової ради.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обирається та звiльняється Загальними зборами акцiонерiв Товариства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членам Наглядової ради не нараховується.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w:t>
      </w:r>
      <w:r>
        <w:rPr>
          <w:rFonts w:ascii="Times New Roman CYR" w:hAnsi="Times New Roman CYR" w:cs="Times New Roman CYR"/>
          <w:sz w:val="24"/>
          <w:szCs w:val="24"/>
        </w:rPr>
        <w:t>акцiонерiв Товариства шляхом кумулятивного голосування (п. 7.3.5. Статуту  Товариства) на 3 роки у кiлькостi 3 осiб з числа фiзичних осiб.</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або незалежнi директори. </w:t>
      </w:r>
      <w:r>
        <w:rPr>
          <w:rFonts w:ascii="Times New Roman CYR" w:hAnsi="Times New Roman CYR" w:cs="Times New Roman CYR"/>
          <w:sz w:val="24"/>
          <w:szCs w:val="24"/>
        </w:rPr>
        <w:t xml:space="preserve">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обирається членами Наглядової ради з ї</w:t>
      </w:r>
      <w:r>
        <w:rPr>
          <w:rFonts w:ascii="Times New Roman CYR" w:hAnsi="Times New Roman CYR" w:cs="Times New Roman CYR"/>
          <w:sz w:val="24"/>
          <w:szCs w:val="24"/>
        </w:rPr>
        <w:t xml:space="preserve">х числа простою бiльшiстю голосiв вiд кiлькiсного складу Наглядової ради.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можуть бути Директором або членом Ревiзiйної комiсiї.</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Загальнi збори можуть прийняти рiшення про дострокове припинення повноважень членiв наглядової ради, причому всiх її членiв (п. 7.3.7 Статуту). Згiдно п. 7.3.8 Статуту пов</w:t>
      </w:r>
      <w:r>
        <w:rPr>
          <w:rFonts w:ascii="Times New Roman CYR" w:hAnsi="Times New Roman CYR" w:cs="Times New Roman CYR"/>
          <w:sz w:val="24"/>
          <w:szCs w:val="24"/>
        </w:rPr>
        <w:t>новаження члена Наглядової ради достроково припиняються без рiшення Загальних зборiв, у разi: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 раз</w:t>
      </w:r>
      <w:r>
        <w:rPr>
          <w:rFonts w:ascii="Times New Roman CYR" w:hAnsi="Times New Roman CYR" w:cs="Times New Roman CYR"/>
          <w:sz w:val="24"/>
          <w:szCs w:val="24"/>
        </w:rPr>
        <w:t xml:space="preserve">i набрання законної сили вироком чи рiшенням суду, яким його засуджено до покарання, що виключає можливiсть виконання обов'язкiв;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 разi отримання Товари</w:t>
      </w:r>
      <w:r>
        <w:rPr>
          <w:rFonts w:ascii="Times New Roman CYR" w:hAnsi="Times New Roman CYR" w:cs="Times New Roman CYR"/>
          <w:sz w:val="24"/>
          <w:szCs w:val="24"/>
        </w:rPr>
        <w:t>ством письмового повiдомлення про замiну члена Наглядової ради, який є представником акцiонера (групи акцiонерiв).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Термiн його повноважень встановлюється цим же рiшенням наглядової ради (п.п. "є" п. 7.3.2 Статуту). </w:t>
      </w:r>
      <w:r>
        <w:rPr>
          <w:rFonts w:ascii="Times New Roman CYR" w:hAnsi="Times New Roman CYR" w:cs="Times New Roman CYR"/>
          <w:sz w:val="24"/>
          <w:szCs w:val="24"/>
        </w:rPr>
        <w:t xml:space="preserve">Згiдно п. 7.4.4. Директором може бути будь-яка фiзична особа, яка має повну цивiльну дiєздатнiсть i не є членом Наглядової ради або членом Ревiзiйної комiсiї.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Згi</w:t>
      </w:r>
      <w:r>
        <w:rPr>
          <w:rFonts w:ascii="Times New Roman CYR" w:hAnsi="Times New Roman CYR" w:cs="Times New Roman CYR"/>
          <w:sz w:val="24"/>
          <w:szCs w:val="24"/>
        </w:rPr>
        <w:t>дно п. 7.4.6 Статуту повноваження директора припиняються: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Директор Товариства обирається Загальними зборами акцiонерiв. Умови контрактiв якi укладаються з Директором та встановлення розмiру винагороди затверджуються Загальними зборами акцiонерiв. Вiд iменi Товариства контракти з Директором  пiдписує Голова Нагляд</w:t>
      </w:r>
      <w:r>
        <w:rPr>
          <w:rFonts w:ascii="Times New Roman CYR" w:hAnsi="Times New Roman CYR" w:cs="Times New Roman CYR"/>
          <w:sz w:val="24"/>
          <w:szCs w:val="24"/>
        </w:rPr>
        <w:t>ової ради.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7.5.1. Для проведення перевiрки фiнансово-господарської дiяльностi Товариства Загальнi збори акцiонерiв можуть обирати Ревiзора. Ревiзор не обирався. Посада вакантна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з наказом Д</w:t>
      </w:r>
      <w:r>
        <w:rPr>
          <w:rFonts w:ascii="Times New Roman CYR" w:hAnsi="Times New Roman CYR" w:cs="Times New Roman CYR"/>
          <w:sz w:val="24"/>
          <w:szCs w:val="24"/>
        </w:rPr>
        <w:t>иректора Товариства. Посада головного бухгалтера вакантна.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роцi звiльнень посадових осiб, яким мали б бути призначенi та виплаченi будь-якi винагороди або компенсацiї при звiльненнi, не вiдбувалося. Будь-якi винагороди або компенсацiї, якi мают</w:t>
      </w:r>
      <w:r>
        <w:rPr>
          <w:rFonts w:ascii="Times New Roman CYR" w:hAnsi="Times New Roman CYR" w:cs="Times New Roman CYR"/>
          <w:sz w:val="24"/>
          <w:szCs w:val="24"/>
        </w:rPr>
        <w:t xml:space="preserve">ь бути виплаченi посадовим особам Товариства в разi їх звiльнення, не призначалися та не виплачувалися.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п7.3.2. статуту до виключної компетенцiї Наглядової ради належить: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w:t>
      </w:r>
      <w:r>
        <w:rPr>
          <w:rFonts w:ascii="Times New Roman CYR" w:hAnsi="Times New Roman CYR" w:cs="Times New Roman CYR"/>
          <w:sz w:val="24"/>
          <w:szCs w:val="24"/>
        </w:rPr>
        <w:t xml:space="preserve">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w:t>
      </w:r>
      <w:r>
        <w:rPr>
          <w:rFonts w:ascii="Times New Roman CYR" w:hAnsi="Times New Roman CYR" w:cs="Times New Roman CYR"/>
          <w:sz w:val="24"/>
          <w:szCs w:val="24"/>
        </w:rPr>
        <w:t>про винагороду Директора;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w:t>
      </w:r>
      <w:r>
        <w:rPr>
          <w:rFonts w:ascii="Times New Roman CYR" w:hAnsi="Times New Roman CYR" w:cs="Times New Roman CYR"/>
          <w:sz w:val="24"/>
          <w:szCs w:val="24"/>
        </w:rPr>
        <w:t xml:space="preserve">акцiонерiв, пiдготовка проектiв рiшень з питань проекту порядку денного з урахуванням пропозицiй Директора;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прий</w:t>
      </w:r>
      <w:r>
        <w:rPr>
          <w:rFonts w:ascii="Times New Roman CYR" w:hAnsi="Times New Roman CYR" w:cs="Times New Roman CYR"/>
          <w:sz w:val="24"/>
          <w:szCs w:val="24"/>
        </w:rPr>
        <w:t xml:space="preserve">няття рiшення про продаж ранiше викуплених Товариством акцiй;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викуп розмiщених Т</w:t>
      </w:r>
      <w:r>
        <w:rPr>
          <w:rFonts w:ascii="Times New Roman CYR" w:hAnsi="Times New Roman CYR" w:cs="Times New Roman CYR"/>
          <w:sz w:val="24"/>
          <w:szCs w:val="24"/>
        </w:rPr>
        <w:t xml:space="preserve">овариством iнших цiнних паперiв, крiм акцiй;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w:t>
      </w:r>
      <w:r>
        <w:rPr>
          <w:rFonts w:ascii="Times New Roman CYR" w:hAnsi="Times New Roman CYR" w:cs="Times New Roman CYR"/>
          <w:sz w:val="24"/>
          <w:szCs w:val="24"/>
        </w:rPr>
        <w:t>артостi акцiй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w:t>
      </w:r>
      <w:r>
        <w:rPr>
          <w:rFonts w:ascii="Times New Roman CYR" w:hAnsi="Times New Roman CYR" w:cs="Times New Roman CYR"/>
          <w:sz w:val="24"/>
          <w:szCs w:val="24"/>
        </w:rPr>
        <w:t>у висновку зовнiшнього незалежного аудитора (аудиторської фiрми) Товариства для прийняття рiшення щодо нього;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 прийняття рiшення про вiдсторонення Директора вiд здiйснення повноважень та обрання особи, яка тимчасово здiйснюватиме повноваження Директора;</w:t>
      </w:r>
      <w:r>
        <w:rPr>
          <w:rFonts w:ascii="Times New Roman CYR" w:hAnsi="Times New Roman CYR" w:cs="Times New Roman CYR"/>
          <w:sz w:val="24"/>
          <w:szCs w:val="24"/>
        </w:rPr>
        <w:t xml:space="preserve">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w:t>
      </w:r>
      <w:r>
        <w:rPr>
          <w:rFonts w:ascii="Times New Roman CYR" w:hAnsi="Times New Roman CYR" w:cs="Times New Roman CYR"/>
          <w:sz w:val="24"/>
          <w:szCs w:val="24"/>
        </w:rPr>
        <w:t>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w:t>
      </w:r>
      <w:r>
        <w:rPr>
          <w:rFonts w:ascii="Times New Roman CYR" w:hAnsi="Times New Roman CYR" w:cs="Times New Roman CYR"/>
          <w:sz w:val="24"/>
          <w:szCs w:val="24"/>
        </w:rPr>
        <w:t>ення розмiру оплати його (її) послуг;</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 визначення дати складення перелiку акцiонерiв, якi мають бути повiдомленi про проведення </w:t>
      </w:r>
      <w:r>
        <w:rPr>
          <w:rFonts w:ascii="Times New Roman CYR" w:hAnsi="Times New Roman CYR" w:cs="Times New Roman CYR"/>
          <w:sz w:val="24"/>
          <w:szCs w:val="24"/>
        </w:rPr>
        <w:t>Загальних зборiв акцiонерiв та забезпечення складання перелiку акцiонерiв, якi мають право на участь у Загальних зборах акцiонерiв;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w:t>
      </w:r>
      <w:r>
        <w:rPr>
          <w:rFonts w:ascii="Times New Roman CYR" w:hAnsi="Times New Roman CYR" w:cs="Times New Roman CYR"/>
          <w:sz w:val="24"/>
          <w:szCs w:val="24"/>
        </w:rPr>
        <w:t>ня Товариством i участь Товариства в будь-яких юридичних особах, їх реорганiзацiю та лiквiдацiю;</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w:t>
      </w:r>
      <w:r>
        <w:rPr>
          <w:rFonts w:ascii="Times New Roman CYR" w:hAnsi="Times New Roman CYR" w:cs="Times New Roman CYR"/>
          <w:sz w:val="24"/>
          <w:szCs w:val="24"/>
        </w:rPr>
        <w:t>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прийняття рiшення про залучення (обрання) суб'єкта оцiночної дiял</w:t>
      </w:r>
      <w:r>
        <w:rPr>
          <w:rFonts w:ascii="Times New Roman CYR" w:hAnsi="Times New Roman CYR" w:cs="Times New Roman CYR"/>
          <w:sz w:val="24"/>
          <w:szCs w:val="24"/>
        </w:rPr>
        <w:t xml:space="preserve">ьностi (оцiнювача) майна, затвердження умов договору, що укладатиметься з ним, встановлення розмiру оплати його послуг;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w:t>
      </w:r>
      <w:r>
        <w:rPr>
          <w:rFonts w:ascii="Times New Roman CYR" w:hAnsi="Times New Roman CYR" w:cs="Times New Roman CYR"/>
          <w:sz w:val="24"/>
          <w:szCs w:val="24"/>
        </w:rPr>
        <w:t>авочину iз заiнтересованiстю, якщо ринкова вартiсть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w:t>
      </w:r>
      <w:r>
        <w:rPr>
          <w:rFonts w:ascii="Times New Roman CYR" w:hAnsi="Times New Roman CYR" w:cs="Times New Roman CYR"/>
          <w:sz w:val="24"/>
          <w:szCs w:val="24"/>
        </w:rPr>
        <w:t xml:space="preserve"> має право надати згоду на вчинення такого правочину;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рiшення про обрання (замiну) депозитарної установи для укладання з нею договору про обслуговування (вiдкриття) рахункiв у цiнних паперах власн</w:t>
      </w:r>
      <w:r>
        <w:rPr>
          <w:rFonts w:ascii="Times New Roman CYR" w:hAnsi="Times New Roman CYR" w:cs="Times New Roman CYR"/>
          <w:sz w:val="24"/>
          <w:szCs w:val="24"/>
        </w:rPr>
        <w:t xml:space="preserve">икам випуску акцiй Товариства, </w:t>
      </w:r>
      <w:r>
        <w:rPr>
          <w:rFonts w:ascii="Times New Roman CYR" w:hAnsi="Times New Roman CYR" w:cs="Times New Roman CYR"/>
          <w:sz w:val="24"/>
          <w:szCs w:val="24"/>
        </w:rPr>
        <w:lastRenderedPageBreak/>
        <w:t>якi самостiйно не уклали з обраними ними депозитарними установами договору про обслуговування рахунку в цiнних паперах;</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w:t>
      </w:r>
      <w:r>
        <w:rPr>
          <w:rFonts w:ascii="Times New Roman CYR" w:hAnsi="Times New Roman CYR" w:cs="Times New Roman CYR"/>
          <w:sz w:val="24"/>
          <w:szCs w:val="24"/>
        </w:rPr>
        <w:t>ариства, затвердження їх положень;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w:t>
      </w:r>
      <w:r>
        <w:rPr>
          <w:rFonts w:ascii="Times New Roman CYR" w:hAnsi="Times New Roman CYR" w:cs="Times New Roman CYR"/>
          <w:sz w:val="24"/>
          <w:szCs w:val="24"/>
        </w:rPr>
        <w:t>новлення розмiру оплати її послуг;</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затвердження заходiв за результатами його розгляду;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w:t>
      </w:r>
      <w:r>
        <w:rPr>
          <w:rFonts w:ascii="Times New Roman CYR" w:hAnsi="Times New Roman CYR" w:cs="Times New Roman CYR"/>
          <w:sz w:val="24"/>
          <w:szCs w:val="24"/>
        </w:rPr>
        <w:t>авства, опублiкування Товариством iнформацiї про принципи (кодекс) корпоративного управлiння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w:t>
      </w:r>
      <w:r>
        <w:rPr>
          <w:rFonts w:ascii="Times New Roman CYR" w:hAnsi="Times New Roman CYR" w:cs="Times New Roman CYR"/>
          <w:sz w:val="24"/>
          <w:szCs w:val="24"/>
        </w:rPr>
        <w:t>ном або Статутом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7.3.3. статуту  До компетенцiї Наглядової ради також належить: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уклад</w:t>
      </w:r>
      <w:r>
        <w:rPr>
          <w:rFonts w:ascii="Times New Roman CYR" w:hAnsi="Times New Roman CYR" w:cs="Times New Roman CYR"/>
          <w:sz w:val="24"/>
          <w:szCs w:val="24"/>
        </w:rPr>
        <w:t>ання колективного договору Товариства вiд iменi власника (як уповноважений орган власника);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рi</w:t>
      </w:r>
      <w:r>
        <w:rPr>
          <w:rFonts w:ascii="Times New Roman CYR" w:hAnsi="Times New Roman CYR" w:cs="Times New Roman CYR"/>
          <w:sz w:val="24"/>
          <w:szCs w:val="24"/>
        </w:rPr>
        <w:t>шення про використання Товариством певних статистичних кодiв Класифiкацiї видiв економiчної дiяльностi, в тому числi коду основного виду його економiчної дiяльностi, з метою подання документiв для державної реєстрацiї змiн до вiдомостей про юридичну особу;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здiйснення iнших дiй щодо регулювання i контролю за дiяльнiстю Директора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7.3.4. Статуту  Наглядова рада має право: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Директора i Ревiзора будь-яку iнформацiю про дiяльнiсть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залучати експертiв до </w:t>
      </w:r>
      <w:r>
        <w:rPr>
          <w:rFonts w:ascii="Times New Roman CYR" w:hAnsi="Times New Roman CYR" w:cs="Times New Roman CYR"/>
          <w:sz w:val="24"/>
          <w:szCs w:val="24"/>
        </w:rPr>
        <w:t>аналiзу окремих питань дiяльностi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п.7.4.2. До компетенцiї Директора належить: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цього Статуту;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 ци</w:t>
      </w:r>
      <w:r>
        <w:rPr>
          <w:rFonts w:ascii="Times New Roman CYR" w:hAnsi="Times New Roman CYR" w:cs="Times New Roman CYR"/>
          <w:sz w:val="24"/>
          <w:szCs w:val="24"/>
        </w:rPr>
        <w:t>ми рахунками i пiдписання розрахункових документiв i розпоряджень стосовно них;</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будь-яких iнших дiй, необхiдних для досягнення цiлей Товариства та не вiднесених до компетенцiї Зага</w:t>
      </w:r>
      <w:r>
        <w:rPr>
          <w:rFonts w:ascii="Times New Roman CYR" w:hAnsi="Times New Roman CYR" w:cs="Times New Roman CYR"/>
          <w:sz w:val="24"/>
          <w:szCs w:val="24"/>
        </w:rPr>
        <w:t xml:space="preserve">льних зборiв акцiонерiв, Наглядової ради.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7.4.3. Статуту 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w:t>
      </w:r>
      <w:r>
        <w:rPr>
          <w:rFonts w:ascii="Times New Roman CYR" w:hAnsi="Times New Roman CYR" w:cs="Times New Roman CYR"/>
          <w:sz w:val="24"/>
          <w:szCs w:val="24"/>
        </w:rPr>
        <w:t xml:space="preserve">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Директор не має прав</w:t>
      </w:r>
      <w:r>
        <w:rPr>
          <w:rFonts w:ascii="Times New Roman CYR" w:hAnsi="Times New Roman CYR" w:cs="Times New Roman CYR"/>
          <w:sz w:val="24"/>
          <w:szCs w:val="24"/>
        </w:rPr>
        <w:t>а здiйснювати тi дiї та вчиняти тi правочини, рiшення про якi приймають Загальнi збори акцiонерiв i Наглядова рада, що прямо передбаченi у п.п. 7.2.2, 7.3.2, 7.3.3 Статуту, без їх попередньої письмової згоди чи рiшення.</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w:t>
      </w:r>
      <w:r>
        <w:rPr>
          <w:rFonts w:ascii="Times New Roman CYR" w:hAnsi="Times New Roman CYR" w:cs="Times New Roman CYR"/>
          <w:b/>
          <w:bCs/>
          <w:sz w:val="24"/>
          <w:szCs w:val="24"/>
        </w:rPr>
        <w:t>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є обов'язковим для приватних акцiонерних товариств згiдно п.3  ст. 127 Закону України "Про ринки капiтал</w:t>
      </w:r>
      <w:r>
        <w:rPr>
          <w:rFonts w:ascii="Times New Roman CYR" w:hAnsi="Times New Roman CYR" w:cs="Times New Roman CYR"/>
          <w:sz w:val="24"/>
          <w:szCs w:val="24"/>
        </w:rPr>
        <w:t xml:space="preserve">у та органiзованi товарнi ринки".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Висловлення думки аудитора та перевiрка зазначеної iнформацiї аудитором не здiйснювалась.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w:t>
      </w:r>
      <w:r>
        <w:rPr>
          <w:rFonts w:ascii="Times New Roman CYR" w:hAnsi="Times New Roman CYR" w:cs="Times New Roman CYR"/>
          <w:b/>
          <w:bCs/>
          <w:sz w:val="24"/>
          <w:szCs w:val="24"/>
        </w:rPr>
        <w:t>ових установ)</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Юридичнi особи, якi володiють бiльш як 10 % вiдсутнi</w:t>
            </w:r>
          </w:p>
        </w:tc>
        <w:tc>
          <w:tcPr>
            <w:tcW w:w="1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А.О.</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10,0869</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21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М.I.</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21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Фесюн Л.В.</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186 354</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13,1424</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186 354</w:t>
            </w:r>
          </w:p>
        </w:tc>
        <w:tc>
          <w:tcPr>
            <w:tcW w:w="21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Хоменко М.I.</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161 252</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11,3721</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161 252</w:t>
            </w:r>
          </w:p>
        </w:tc>
        <w:tc>
          <w:tcPr>
            <w:tcW w:w="21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1 064 574</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75,0779</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1 064 574</w:t>
            </w:r>
          </w:p>
        </w:tc>
        <w:tc>
          <w:tcPr>
            <w:tcW w:w="21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1 417 960</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Згiдно чинного законодавства та Статуту товариства.</w:t>
            </w:r>
          </w:p>
        </w:tc>
        <w:tc>
          <w:tcPr>
            <w:tcW w:w="36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Публiчна iнформацiя вiдсутня</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w:t>
            </w:r>
            <w:r>
              <w:rPr>
                <w:rFonts w:ascii="Times New Roman CYR" w:hAnsi="Times New Roman CYR" w:cs="Times New Roman CYR"/>
                <w:b/>
                <w:bCs/>
              </w:rPr>
              <w:t>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22.04.1999</w:t>
            </w:r>
          </w:p>
        </w:tc>
        <w:tc>
          <w:tcPr>
            <w:tcW w:w="135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15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14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354 490</w:t>
            </w:r>
          </w:p>
        </w:tc>
        <w:tc>
          <w:tcPr>
            <w:tcW w:w="14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зв'язку зi змiною найменування товариства 28.11.2012 свiдоцтво було обмiняно.</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Акцiї на бiржах не торгувались. Протягом звiтного перiоду акцiї не викуповувались.</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емiтента здiйснюється на внутрiшньом</w:t>
            </w:r>
            <w:r>
              <w:rPr>
                <w:rFonts w:ascii="Times New Roman CYR" w:hAnsi="Times New Roman CYR" w:cs="Times New Roman CYR"/>
              </w:rPr>
              <w:t>у ринку (переходи прав власностi в звiтному перiодi не зафiксовано). Iнформацiя щодо торгiвлi цiнними паперами емiтента на зовнiшних ринках не здiйснюється. Факти лiстингу i делiстину цiнних паперiв емiтента на фондових бiржах вiдсутнi.  Протягом року дода</w:t>
            </w:r>
            <w:r>
              <w:rPr>
                <w:rFonts w:ascii="Times New Roman CYR" w:hAnsi="Times New Roman CYR" w:cs="Times New Roman CYR"/>
              </w:rPr>
              <w:t xml:space="preserve">ткова емiсiя емiтентом не здiйснювалась. Випускiв iнших видiв цiнних паперiв, крiм акцiй, не було. Викуп, продаж/анулювання викуплених акцiй не здiйснювався. </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w:t>
      </w:r>
      <w:r>
        <w:rPr>
          <w:rFonts w:ascii="Times New Roman CYR" w:hAnsi="Times New Roman CYR" w:cs="Times New Roman CYR"/>
          <w:b/>
          <w:bCs/>
          <w:sz w:val="28"/>
          <w:szCs w:val="28"/>
        </w:rPr>
        <w:t>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0F16A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w:t>
            </w:r>
            <w:r>
              <w:rPr>
                <w:rFonts w:ascii="Times New Roman CYR" w:hAnsi="Times New Roman CYR" w:cs="Times New Roman CYR"/>
                <w:b/>
                <w:bCs/>
                <w:sz w:val="20"/>
                <w:szCs w:val="20"/>
              </w:rPr>
              <w:t xml:space="preserve">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22.04.1999</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145/1/99</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UA4000150387</w:t>
            </w:r>
          </w:p>
        </w:tc>
        <w:tc>
          <w:tcPr>
            <w:tcW w:w="2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1 417 960</w:t>
            </w:r>
          </w:p>
        </w:tc>
        <w:tc>
          <w:tcPr>
            <w:tcW w:w="21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354 490</w:t>
            </w:r>
          </w:p>
        </w:tc>
        <w:tc>
          <w:tcPr>
            <w:tcW w:w="15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1 064 574</w:t>
            </w:r>
          </w:p>
        </w:tc>
        <w:tc>
          <w:tcPr>
            <w:tcW w:w="15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Обмеження щодо голосуючих акцiй вiдсутнi</w:t>
            </w:r>
          </w:p>
        </w:tc>
      </w:tr>
    </w:tbl>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w:t>
            </w:r>
            <w:r>
              <w:rPr>
                <w:rFonts w:ascii="Times New Roman CYR" w:hAnsi="Times New Roman CYR" w:cs="Times New Roman CYR"/>
              </w:rPr>
              <w:t xml:space="preserve">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2"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орендованими основними засобами. Знос основних засобiв станом на кiнець звiтного року становить 81,03 %, первiсна вартiсть 2281,7 тис.грн. В товариствi iснують обмеження щодо використання основних засобiв. Основнi засоби законсер</w:t>
            </w:r>
            <w:r>
              <w:rPr>
                <w:rFonts w:ascii="Times New Roman CYR" w:hAnsi="Times New Roman CYR" w:cs="Times New Roman CYR"/>
              </w:rPr>
              <w:t>вованi. Амортизацiя не нараховується.</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c>
          <w:tcPr>
            <w:tcW w:w="3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3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3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здiйснювався у вiдповiдностi до "Методичних рекомендацiй щодо визначення вартостi чистих активiв акцiоенрних товариств", затверджених рiшенням ДКЦПФР № 485 вiд 17.11.2004.</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бiльша нiж статутний капiтал. Вимоги частини третьої статтi 155 Цивiльного кодексу України  дотриманi. Не вимагається зменшення статутного капiталу.</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w:t>
            </w:r>
            <w:r>
              <w:rPr>
                <w:rFonts w:ascii="Times New Roman CYR" w:hAnsi="Times New Roman CYR" w:cs="Times New Roman CYR"/>
              </w:rPr>
              <w:t>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облігаціями (за кожним власним </w:t>
            </w:r>
            <w:r>
              <w:rPr>
                <w:rFonts w:ascii="Times New Roman CYR" w:hAnsi="Times New Roman CYR" w:cs="Times New Roman CYR"/>
              </w:rPr>
              <w:lastRenderedPageBreak/>
              <w:t>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цiнними паперами та за кредитами банкiв вiдсутнi. </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Тропiнiна, буд.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АВ581322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w:t>
            </w:r>
            <w:r>
              <w:rPr>
                <w:rFonts w:ascii="Times New Roman CYR" w:hAnsi="Times New Roman CYR" w:cs="Times New Roman CYR"/>
                <w:b/>
                <w:bCs/>
              </w:rPr>
              <w:t>іцензію або інший документ</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дiяльнiть Центрального депозитарiю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дiяльнiсть вiдповiдно до Правил Центрального депозитарiю цiнних паперiв (рiшення Комiсiї вiд 01.10.2013 №2092 зi змiнами)</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w:t>
            </w:r>
            <w:r>
              <w:rPr>
                <w:rFonts w:ascii="Times New Roman CYR" w:hAnsi="Times New Roman CYR" w:cs="Times New Roman CYR"/>
                <w:b/>
                <w:bCs/>
              </w:rPr>
              <w:t>нізаційно-правова форма</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Чернігівська обл., м. Чернiгiв, вул. О.Молодчого, буд. 46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або </w:t>
            </w:r>
            <w:r>
              <w:rPr>
                <w:rFonts w:ascii="Times New Roman CYR" w:hAnsi="Times New Roman CYR" w:cs="Times New Roman CYR"/>
                <w:b/>
                <w:bCs/>
              </w:rPr>
              <w:lastRenderedPageBreak/>
              <w:t>інший документ</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будинок 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w:t>
            </w:r>
            <w:r>
              <w:rPr>
                <w:rFonts w:ascii="Times New Roman CYR" w:hAnsi="Times New Roman CYR" w:cs="Times New Roman CYR"/>
              </w:rPr>
              <w:t>.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294E40" w:rsidRDefault="00294E40">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"БУДIВЕЛЬНИК-84"</w:t>
            </w:r>
          </w:p>
        </w:tc>
        <w:tc>
          <w:tcPr>
            <w:tcW w:w="1990" w:type="dxa"/>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14226771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UA74020030000069340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15600, Чернігівська обл., м.Мена, вул. 8 Березня, 15, (04644) 2-16-80</w:t>
      </w:r>
    </w:p>
    <w:p w:rsidR="00000000" w:rsidRDefault="000F16AB">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rsidR="00000000" w:rsidRDefault="000F16A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w:t>
      </w:r>
      <w:r>
        <w:rPr>
          <w:rFonts w:ascii="Times New Roman CYR" w:hAnsi="Times New Roman CYR" w:cs="Times New Roman CYR"/>
        </w:rPr>
        <w:t xml:space="preserve">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 В звiтному перiодi основнi засоби законсервованi, амортизацiя не нараховується</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Дебiторська заборгованiсть за товари (роботи, посл</w:t>
      </w:r>
      <w:r>
        <w:rPr>
          <w:rFonts w:ascii="Times New Roman CYR" w:hAnsi="Times New Roman CYR" w:cs="Times New Roman CYR"/>
        </w:rPr>
        <w:t xml:space="preserve">уги), включена в пiдсумок балансу за первiсною вартiстю без вирахування резерву сумнiвних боргiв </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здiйснюється у вiдповiдностi з вимогами НП(С)БО №11 &lt;Зобов'язання&gt;. Поточнi зобов'язання складаються з кре</w:t>
      </w:r>
      <w:r>
        <w:rPr>
          <w:rFonts w:ascii="Times New Roman CYR" w:hAnsi="Times New Roman CYR" w:cs="Times New Roman CYR"/>
        </w:rPr>
        <w:t xml:space="preserve">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rsidR="00000000" w:rsidRDefault="000F16AB">
      <w:pPr>
        <w:widowControl w:val="0"/>
        <w:autoSpaceDE w:val="0"/>
        <w:autoSpaceDN w:val="0"/>
        <w:adjustRightInd w:val="0"/>
        <w:spacing w:after="0" w:line="240" w:lineRule="auto"/>
        <w:rPr>
          <w:rFonts w:ascii="Times New Roman CYR" w:hAnsi="Times New Roman CYR" w:cs="Times New Roman CYR"/>
        </w:rPr>
      </w:pPr>
    </w:p>
    <w:p w:rsidR="00000000" w:rsidRDefault="000F16AB">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0F16A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w:t>
            </w:r>
            <w:r>
              <w:rPr>
                <w:rFonts w:ascii="Times New Roman CYR" w:hAnsi="Times New Roman CYR" w:cs="Times New Roman CYR"/>
              </w:rPr>
              <w:t>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0F16A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малого пiдприємництва&gt; вiдповiдно до Нацiонального положення</w:t>
      </w:r>
      <w:r>
        <w:rPr>
          <w:rFonts w:ascii="Times New Roman CYR" w:hAnsi="Times New Roman CYR" w:cs="Times New Roman CYR"/>
        </w:rPr>
        <w:t xml:space="preserve"> (стандарту) бухгалтерського облiку 25 "Спрощена фiнансова звiтнiсть".</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Фiнансово-господарська дiяльнiсть не здiйснювалася. Доходу не було.</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Iванько С.В.</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rsidR="00000000" w:rsidRDefault="000F16AB">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08" w:footer="708" w:gutter="0"/>
          <w:cols w:space="720"/>
          <w:noEndnote/>
        </w:sectPr>
      </w:pPr>
    </w:p>
    <w:p w:rsidR="00000000" w:rsidRDefault="000F16A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31.12.2022 року.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w:t>
      </w:r>
      <w:r>
        <w:rPr>
          <w:rFonts w:ascii="Times New Roman CYR" w:hAnsi="Times New Roman CYR" w:cs="Times New Roman CYR"/>
          <w:sz w:val="24"/>
          <w:szCs w:val="24"/>
        </w:rPr>
        <w:t xml:space="preserve">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w:t>
      </w:r>
      <w:r>
        <w:rPr>
          <w:rFonts w:ascii="Times New Roman CYR" w:hAnsi="Times New Roman CYR" w:cs="Times New Roman CYR"/>
          <w:sz w:val="24"/>
          <w:szCs w:val="24"/>
        </w:rPr>
        <w:t xml:space="preserve"> iнформацiї;</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вiдповiдно до вимог НП(С)БО;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"Iнформацiю, що мiстить додатковий аналiз статей звiтностi, потрiбний для забезпечення її зрозумiлостi та </w:t>
      </w:r>
      <w:r>
        <w:rPr>
          <w:rFonts w:ascii="Times New Roman CYR" w:hAnsi="Times New Roman CYR" w:cs="Times New Roman CYR"/>
          <w:sz w:val="24"/>
          <w:szCs w:val="24"/>
        </w:rPr>
        <w:t>доречностi;</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w:t>
      </w:r>
      <w:r>
        <w:rPr>
          <w:rFonts w:ascii="Times New Roman CYR" w:hAnsi="Times New Roman CYR" w:cs="Times New Roman CYR"/>
          <w:sz w:val="24"/>
          <w:szCs w:val="24"/>
        </w:rPr>
        <w:t>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w:t>
      </w:r>
      <w:r>
        <w:rPr>
          <w:rFonts w:ascii="Times New Roman CYR" w:hAnsi="Times New Roman CYR" w:cs="Times New Roman CYR"/>
          <w:sz w:val="24"/>
          <w:szCs w:val="24"/>
        </w:rPr>
        <w:t xml:space="preserve"> доступних заходiв щодо збереження активiв Товариства;</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31.12.2022 року була затверджена керiвництвом перед оприлюдненням.</w:t>
      </w: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r>
        <w:rPr>
          <w:rFonts w:ascii="Times New Roman CYR" w:hAnsi="Times New Roman CYR" w:cs="Times New Roman CYR"/>
          <w:sz w:val="24"/>
          <w:szCs w:val="24"/>
        </w:rPr>
        <w:t xml:space="preserve">  висловлює офiцiйну позицiю, про те, що, наскiльки це йому вiдомо, рiчна фiнансова звiтнiсть за рiк, що закiнчився 31 грудня 2022 року, пiдготовлена вiдповiдно до стандартiв бухгалтерського облiку, що вимагаються згiдно iз Законом України "Про бухгалтерсь</w:t>
      </w:r>
      <w:r>
        <w:rPr>
          <w:rFonts w:ascii="Times New Roman CYR" w:hAnsi="Times New Roman CYR" w:cs="Times New Roman CYR"/>
          <w:sz w:val="24"/>
          <w:szCs w:val="24"/>
        </w:rPr>
        <w:t>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w:t>
      </w:r>
      <w:r>
        <w:rPr>
          <w:rFonts w:ascii="Times New Roman CYR" w:hAnsi="Times New Roman CYR" w:cs="Times New Roman CYR"/>
          <w:sz w:val="24"/>
          <w:szCs w:val="24"/>
        </w:rPr>
        <w:t>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w:t>
      </w:r>
      <w:r>
        <w:rPr>
          <w:rFonts w:ascii="Times New Roman CYR" w:hAnsi="Times New Roman CYR" w:cs="Times New Roman CYR"/>
          <w:sz w:val="24"/>
          <w:szCs w:val="24"/>
        </w:rPr>
        <w:t>ацiї вiдповiдно до  статтi 127 Закону України "Про ринки капiталу та органiзованi товарнi ринки"</w:t>
      </w:r>
    </w:p>
    <w:p w:rsidR="000F16AB" w:rsidRDefault="000F16AB">
      <w:pPr>
        <w:widowControl w:val="0"/>
        <w:autoSpaceDE w:val="0"/>
        <w:autoSpaceDN w:val="0"/>
        <w:adjustRightInd w:val="0"/>
        <w:spacing w:after="0" w:line="240" w:lineRule="auto"/>
        <w:jc w:val="both"/>
        <w:rPr>
          <w:rFonts w:ascii="Times New Roman CYR" w:hAnsi="Times New Roman CYR" w:cs="Times New Roman CYR"/>
          <w:sz w:val="24"/>
          <w:szCs w:val="24"/>
        </w:rPr>
      </w:pPr>
    </w:p>
    <w:sectPr w:rsidR="000F16AB">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6567F"/>
    <w:rsid w:val="000F16AB"/>
    <w:rsid w:val="00294E40"/>
    <w:rsid w:val="00D656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60665</Words>
  <Characters>34580</Characters>
  <Application>Microsoft Office Word</Application>
  <DocSecurity>0</DocSecurity>
  <Lines>288</Lines>
  <Paragraphs>190</Paragraphs>
  <ScaleCrop>false</ScaleCrop>
  <Company/>
  <LinksUpToDate>false</LinksUpToDate>
  <CharactersWithSpaces>95055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2023-12-30T16:44:00Z</dcterms:created>
  <dcterms:modified xsi:type="dcterms:W3CDTF">2023-12-30T16:50:00Z</dcterms:modified>
</cp:coreProperties>
</file>