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288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4CE5094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D01DC7" w14:paraId="43CADBDA" w14:textId="77777777">
        <w:trPr>
          <w:trHeight w:val="300"/>
        </w:trPr>
        <w:tc>
          <w:tcPr>
            <w:tcW w:w="5230" w:type="dxa"/>
            <w:tcBorders>
              <w:top w:val="nil"/>
              <w:left w:val="nil"/>
              <w:bottom w:val="single" w:sz="6" w:space="0" w:color="auto"/>
              <w:right w:val="nil"/>
            </w:tcBorders>
            <w:vAlign w:val="bottom"/>
          </w:tcPr>
          <w:p w14:paraId="09A2C0CB" w14:textId="64479D57" w:rsidR="00D01DC7" w:rsidRDefault="007B2A7C">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0E09E4">
              <w:rPr>
                <w:rFonts w:ascii="Times New Roman CYR" w:hAnsi="Times New Roman CYR" w:cs="Times New Roman CYR"/>
                <w:kern w:val="0"/>
                <w:sz w:val="24"/>
                <w:szCs w:val="24"/>
                <w:lang w:val="en-US"/>
              </w:rPr>
              <w:t>6</w:t>
            </w:r>
            <w:r w:rsidR="00CE23E9">
              <w:rPr>
                <w:rFonts w:ascii="Times New Roman CYR" w:hAnsi="Times New Roman CYR" w:cs="Times New Roman CYR"/>
                <w:kern w:val="0"/>
                <w:sz w:val="24"/>
                <w:szCs w:val="24"/>
              </w:rPr>
              <w:t>.04.2026</w:t>
            </w:r>
          </w:p>
        </w:tc>
      </w:tr>
      <w:tr w:rsidR="00D01DC7" w14:paraId="1D11488D"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5861053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D01DC7" w14:paraId="4A1E9FA1" w14:textId="77777777">
        <w:trPr>
          <w:trHeight w:val="300"/>
        </w:trPr>
        <w:tc>
          <w:tcPr>
            <w:tcW w:w="5230" w:type="dxa"/>
            <w:tcBorders>
              <w:top w:val="nil"/>
              <w:left w:val="nil"/>
              <w:bottom w:val="single" w:sz="6" w:space="0" w:color="auto"/>
              <w:right w:val="nil"/>
            </w:tcBorders>
            <w:vAlign w:val="bottom"/>
          </w:tcPr>
          <w:p w14:paraId="3B19069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D01DC7" w14:paraId="61F85DDC" w14:textId="77777777">
        <w:trPr>
          <w:trHeight w:val="300"/>
        </w:trPr>
        <w:tc>
          <w:tcPr>
            <w:tcW w:w="5230" w:type="dxa"/>
            <w:tcBorders>
              <w:top w:val="nil"/>
              <w:left w:val="nil"/>
              <w:bottom w:val="nil"/>
              <w:right w:val="nil"/>
            </w:tcBorders>
            <w:vAlign w:val="bottom"/>
          </w:tcPr>
          <w:p w14:paraId="13DEB5F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1035AE8C"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D01DC7" w14:paraId="22473A1E" w14:textId="77777777">
        <w:trPr>
          <w:trHeight w:val="300"/>
        </w:trPr>
        <w:tc>
          <w:tcPr>
            <w:tcW w:w="10465" w:type="dxa"/>
            <w:tcBorders>
              <w:top w:val="nil"/>
              <w:left w:val="nil"/>
              <w:bottom w:val="nil"/>
              <w:right w:val="nil"/>
            </w:tcBorders>
            <w:vAlign w:val="bottom"/>
          </w:tcPr>
          <w:p w14:paraId="7675DA5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18D4F04"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D01DC7" w14:paraId="058F4B8F" w14:textId="77777777">
        <w:trPr>
          <w:trHeight w:val="200"/>
        </w:trPr>
        <w:tc>
          <w:tcPr>
            <w:tcW w:w="3415" w:type="dxa"/>
            <w:tcBorders>
              <w:top w:val="nil"/>
              <w:left w:val="nil"/>
              <w:bottom w:val="single" w:sz="6" w:space="0" w:color="auto"/>
              <w:right w:val="nil"/>
            </w:tcBorders>
            <w:vAlign w:val="bottom"/>
          </w:tcPr>
          <w:p w14:paraId="451D162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07E8D8B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0ACF0E4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4463377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2D53DE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Iванько С.В.</w:t>
            </w:r>
          </w:p>
        </w:tc>
      </w:tr>
      <w:tr w:rsidR="00D01DC7" w14:paraId="583811D9" w14:textId="77777777">
        <w:trPr>
          <w:trHeight w:val="200"/>
        </w:trPr>
        <w:tc>
          <w:tcPr>
            <w:tcW w:w="3415" w:type="dxa"/>
            <w:tcBorders>
              <w:top w:val="nil"/>
              <w:left w:val="nil"/>
              <w:bottom w:val="nil"/>
              <w:right w:val="nil"/>
            </w:tcBorders>
          </w:tcPr>
          <w:p w14:paraId="6552545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227B3C1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6CBD23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2EF6D51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4E59705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7A1193E9"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pPr>
    </w:p>
    <w:p w14:paraId="0F6448E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154EB2E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"БУДIВЕЛЬНИК-84" (14226771)</w:t>
      </w:r>
    </w:p>
    <w:p w14:paraId="0731CC4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1C7614B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790552F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30.03.2026, Затвердити рiчну iнформацiю емiтента за 2025 рiк</w:t>
      </w:r>
    </w:p>
    <w:p w14:paraId="5C4BFD0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6A37042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BA6593A"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17B9EDD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D01DC7" w14:paraId="62A755B4" w14:textId="77777777">
        <w:trPr>
          <w:trHeight w:val="300"/>
        </w:trPr>
        <w:tc>
          <w:tcPr>
            <w:tcW w:w="3415" w:type="dxa"/>
            <w:vMerge w:val="restart"/>
            <w:tcBorders>
              <w:top w:val="nil"/>
              <w:left w:val="nil"/>
              <w:bottom w:val="nil"/>
              <w:right w:val="nil"/>
            </w:tcBorders>
          </w:tcPr>
          <w:p w14:paraId="52E6674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6C144F7A" w14:textId="146F515E" w:rsidR="00D01DC7" w:rsidRDefault="000E09E4">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0E09E4">
              <w:rPr>
                <w:rFonts w:ascii="Times New Roman CYR" w:hAnsi="Times New Roman CYR" w:cs="Times New Roman CYR"/>
                <w:kern w:val="0"/>
                <w:sz w:val="24"/>
                <w:szCs w:val="24"/>
              </w:rPr>
              <w:t>https://budivelnyk84.pat.ua</w:t>
            </w:r>
          </w:p>
        </w:tc>
        <w:tc>
          <w:tcPr>
            <w:tcW w:w="1885" w:type="dxa"/>
            <w:tcBorders>
              <w:top w:val="nil"/>
              <w:left w:val="nil"/>
              <w:bottom w:val="single" w:sz="6" w:space="0" w:color="auto"/>
              <w:right w:val="nil"/>
            </w:tcBorders>
            <w:vAlign w:val="bottom"/>
          </w:tcPr>
          <w:p w14:paraId="6239E8DD" w14:textId="200FE62C" w:rsidR="00D01DC7" w:rsidRDefault="000E09E4">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0E09E4">
              <w:rPr>
                <w:rFonts w:ascii="Times New Roman CYR" w:hAnsi="Times New Roman CYR" w:cs="Times New Roman CYR"/>
                <w:kern w:val="0"/>
                <w:sz w:val="24"/>
                <w:szCs w:val="24"/>
              </w:rPr>
              <w:t>26.04.2026</w:t>
            </w:r>
          </w:p>
        </w:tc>
      </w:tr>
      <w:tr w:rsidR="00D01DC7" w14:paraId="7E9ED317" w14:textId="77777777">
        <w:trPr>
          <w:trHeight w:val="300"/>
        </w:trPr>
        <w:tc>
          <w:tcPr>
            <w:tcW w:w="3415" w:type="dxa"/>
            <w:vMerge/>
            <w:tcBorders>
              <w:top w:val="nil"/>
              <w:left w:val="nil"/>
              <w:bottom w:val="nil"/>
              <w:right w:val="nil"/>
            </w:tcBorders>
          </w:tcPr>
          <w:p w14:paraId="488FB80D"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4C94A68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7DC4B69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2E1517C3"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sectPr w:rsidR="00D01DC7">
          <w:footerReference w:type="even" r:id="rId7"/>
          <w:footerReference w:type="default" r:id="rId8"/>
          <w:pgSz w:w="12240" w:h="15840"/>
          <w:pgMar w:top="570" w:right="720" w:bottom="570" w:left="720" w:header="708" w:footer="708" w:gutter="0"/>
          <w:cols w:space="720"/>
          <w:noEndnote/>
        </w:sectPr>
      </w:pPr>
    </w:p>
    <w:p w14:paraId="7A3D57C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1E5E23A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складi рiчного звiту вiдсутнi:</w:t>
      </w:r>
    </w:p>
    <w:p w14:paraId="1C8A589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74948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4D7307C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FE96D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51ECB6E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1309F3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159EEA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2247FE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3D4C08C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8F8984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63F780B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10BB0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01E4B6C5"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E445D4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отриманих особою лiцензiй" - лiцензiї не отримувалися </w:t>
      </w:r>
    </w:p>
    <w:p w14:paraId="5FBAA7E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C96F7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8C4FFF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89B9BB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14B27DA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8C0B6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7D9F0333"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4ABAF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45F407F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E2BEA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3EB9461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C3B5E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43254F6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650ED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04F847A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E24FF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5C22F00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5F1DF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"Iнформацiя про забезпечення випуску боргових цiнних паперiв" - через те, що особа не випускала борговi цiннi папери. </w:t>
      </w:r>
    </w:p>
    <w:p w14:paraId="330CD236"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E940C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4866DFF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ABFAF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39C80B4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65A76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38D47AA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7331A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40441E8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0549CA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190A8A9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726C4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74B017C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8D64D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 - через те, що змiн акцiонерiв не вiдбувалось</w:t>
      </w:r>
    </w:p>
    <w:p w14:paraId="25637363"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34E758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-тому що такi випадки не зафiксованi.</w:t>
      </w:r>
    </w:p>
    <w:p w14:paraId="23FFB0B5"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32AE28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3F420A0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884B7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7EC5188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4A171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3765459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32BA97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7D1029F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27DC3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43866B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C9B65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F64764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1B543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1F7BBA6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AB8A4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17E5168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9EAE4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4490ED8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6F61B8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2A8BEE8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4B7A8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4BA7743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22140A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00BA6A7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A930D6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46760EC5"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21858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330D5C9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A716E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7F267F45"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ED74B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6AA3C46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7B1C20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696CD8D6"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C76B3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0694F9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31FEEB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4B158A4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663DD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315FA44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2EB1C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366112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ACEF6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E69A51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5EEB58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51B5C30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086B2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6F031E5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B0D14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4B5904B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174A6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658E54C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56CD0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3D03651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4B343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E1F400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E7434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060CB74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DF4F3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01EEF4E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37234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"Корпоративнi та iншi договори" - через те, що такi договори не укладалися та/або про них невiдомо товариству.</w:t>
      </w:r>
    </w:p>
    <w:p w14:paraId="29514C5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E96AA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4BADA7D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00BCF4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401B7BC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6983B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5FEE3926"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135FD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6F4F95D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3331F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"Перелiк посилань на внутрiшнi документи особи, що розмiщенi на вебсайтi особи" - через те, що такi документи не розмiщувалися.</w:t>
      </w:r>
    </w:p>
    <w:p w14:paraId="560FBB3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48F51C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79411CB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F7F8D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31113D7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7012B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4F8BB6F3"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F65D7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2F6CB29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0C173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02E3299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C0527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70285E5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B75E6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30ACB35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68CCF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0B8D3BE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403B6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6F34A00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EB5DA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"Основнi вiдомостi про ФОН" - через те, що за звiтний перiод особа не здiйснювала емiсiї сертифiкатiв ФОН. </w:t>
      </w:r>
    </w:p>
    <w:p w14:paraId="70745296"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9147E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випуски сертифiкатiв ФОН" - через те, що за звiтний перiод особа не здiйснювала емiсiї сертифiкатiв ФОН. </w:t>
      </w:r>
    </w:p>
    <w:p w14:paraId="1580CCE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426FA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54C2EF93"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56DCF4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70B6318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8962A1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53D94A2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1FEDB4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392E876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0D9A7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"Правила ФОН" - через те, що за звiтний перiод особа не здiйснювала емiсiї сертифiкатiв ФОН. </w:t>
      </w:r>
    </w:p>
    <w:p w14:paraId="29EBA07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F78023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49FAFEE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10EF5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Список посилань на регульовану інформацію, яка була розкрита протягом звітного року не наводиться, тому що особлива інформація не виникала і не оприлюднювалася, інша регульована інформація, яка підлягає розкриттю (крім річної інформації емітента), не виникала і не оприлюднювалася.</w:t>
      </w:r>
    </w:p>
    <w:p w14:paraId="646861C4" w14:textId="1BD5A508" w:rsidR="00D837F5" w:rsidRDefault="00D837F5">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id w:val="-1532330348"/>
        <w:docPartObj>
          <w:docPartGallery w:val="Table of Contents"/>
          <w:docPartUnique/>
        </w:docPartObj>
      </w:sdtPr>
      <w:sdtEndPr>
        <w:rPr>
          <w:b/>
          <w:bCs/>
          <w:noProof/>
        </w:rPr>
      </w:sdtEndPr>
      <w:sdtContent>
        <w:p w14:paraId="6F9BA02A" w14:textId="77777777" w:rsidR="00D837F5" w:rsidRDefault="00D837F5" w:rsidP="00D837F5">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Зміст</w:t>
          </w:r>
        </w:p>
        <w:p w14:paraId="2C4AB1AA" w14:textId="2CB0FC21" w:rsidR="00D837F5" w:rsidRPr="00D837F5" w:rsidRDefault="00D837F5" w:rsidP="00D837F5">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 річного звіту</w:t>
          </w:r>
        </w:p>
        <w:p w14:paraId="569A4F16" w14:textId="17895980" w:rsidR="00D837F5" w:rsidRDefault="00D837F5">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27792296" w:history="1">
            <w:r w:rsidRPr="009D2234">
              <w:rPr>
                <w:rStyle w:val="a7"/>
                <w:noProof/>
              </w:rPr>
              <w:t>I. Загальна інформація</w:t>
            </w:r>
            <w:r>
              <w:rPr>
                <w:noProof/>
                <w:webHidden/>
              </w:rPr>
              <w:tab/>
            </w:r>
            <w:r>
              <w:rPr>
                <w:noProof/>
                <w:webHidden/>
              </w:rPr>
              <w:fldChar w:fldCharType="begin"/>
            </w:r>
            <w:r>
              <w:rPr>
                <w:noProof/>
                <w:webHidden/>
              </w:rPr>
              <w:instrText xml:space="preserve"> PAGEREF _Toc227792296 \h </w:instrText>
            </w:r>
            <w:r>
              <w:rPr>
                <w:noProof/>
                <w:webHidden/>
              </w:rPr>
            </w:r>
            <w:r>
              <w:rPr>
                <w:noProof/>
                <w:webHidden/>
              </w:rPr>
              <w:fldChar w:fldCharType="separate"/>
            </w:r>
            <w:r>
              <w:rPr>
                <w:noProof/>
                <w:webHidden/>
              </w:rPr>
              <w:t>10</w:t>
            </w:r>
            <w:r>
              <w:rPr>
                <w:noProof/>
                <w:webHidden/>
              </w:rPr>
              <w:fldChar w:fldCharType="end"/>
            </w:r>
          </w:hyperlink>
        </w:p>
        <w:p w14:paraId="78D8E498" w14:textId="608C367C" w:rsidR="00D837F5" w:rsidRDefault="00D837F5">
          <w:pPr>
            <w:pStyle w:val="11"/>
            <w:tabs>
              <w:tab w:val="right" w:leader="dot" w:pos="10790"/>
            </w:tabs>
            <w:rPr>
              <w:rFonts w:cstheme="minorBidi"/>
              <w:b w:val="0"/>
              <w:bCs w:val="0"/>
              <w:i w:val="0"/>
              <w:iCs w:val="0"/>
              <w:noProof/>
              <w:lang w:eastAsia="en-US"/>
            </w:rPr>
          </w:pPr>
          <w:hyperlink w:anchor="_Toc227792297" w:history="1">
            <w:r w:rsidRPr="009D2234">
              <w:rPr>
                <w:rStyle w:val="a7"/>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_Toc227792297 \h </w:instrText>
            </w:r>
            <w:r>
              <w:rPr>
                <w:noProof/>
                <w:webHidden/>
              </w:rPr>
            </w:r>
            <w:r>
              <w:rPr>
                <w:noProof/>
                <w:webHidden/>
              </w:rPr>
              <w:fldChar w:fldCharType="separate"/>
            </w:r>
            <w:r>
              <w:rPr>
                <w:noProof/>
                <w:webHidden/>
              </w:rPr>
              <w:t>10</w:t>
            </w:r>
            <w:r>
              <w:rPr>
                <w:noProof/>
                <w:webHidden/>
              </w:rPr>
              <w:fldChar w:fldCharType="end"/>
            </w:r>
          </w:hyperlink>
        </w:p>
        <w:p w14:paraId="33C680BF" w14:textId="0737A184" w:rsidR="00D837F5" w:rsidRDefault="00D837F5">
          <w:pPr>
            <w:pStyle w:val="11"/>
            <w:tabs>
              <w:tab w:val="right" w:leader="dot" w:pos="10790"/>
            </w:tabs>
            <w:rPr>
              <w:rFonts w:cstheme="minorBidi"/>
              <w:b w:val="0"/>
              <w:bCs w:val="0"/>
              <w:i w:val="0"/>
              <w:iCs w:val="0"/>
              <w:noProof/>
              <w:lang w:eastAsia="en-US"/>
            </w:rPr>
          </w:pPr>
          <w:hyperlink w:anchor="_Toc227792298" w:history="1">
            <w:r w:rsidRPr="009D2234">
              <w:rPr>
                <w:rStyle w:val="a7"/>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_Toc227792298 \h </w:instrText>
            </w:r>
            <w:r>
              <w:rPr>
                <w:noProof/>
                <w:webHidden/>
              </w:rPr>
            </w:r>
            <w:r>
              <w:rPr>
                <w:noProof/>
                <w:webHidden/>
              </w:rPr>
              <w:fldChar w:fldCharType="separate"/>
            </w:r>
            <w:r>
              <w:rPr>
                <w:noProof/>
                <w:webHidden/>
              </w:rPr>
              <w:t>11</w:t>
            </w:r>
            <w:r>
              <w:rPr>
                <w:noProof/>
                <w:webHidden/>
              </w:rPr>
              <w:fldChar w:fldCharType="end"/>
            </w:r>
          </w:hyperlink>
        </w:p>
        <w:p w14:paraId="6145FE05" w14:textId="5886914D" w:rsidR="00D837F5" w:rsidRDefault="00D837F5">
          <w:pPr>
            <w:pStyle w:val="11"/>
            <w:tabs>
              <w:tab w:val="right" w:leader="dot" w:pos="10790"/>
            </w:tabs>
            <w:rPr>
              <w:rFonts w:cstheme="minorBidi"/>
              <w:b w:val="0"/>
              <w:bCs w:val="0"/>
              <w:i w:val="0"/>
              <w:iCs w:val="0"/>
              <w:noProof/>
              <w:lang w:eastAsia="en-US"/>
            </w:rPr>
          </w:pPr>
          <w:hyperlink w:anchor="_Toc227792299" w:history="1">
            <w:r w:rsidRPr="009D2234">
              <w:rPr>
                <w:rStyle w:val="a7"/>
                <w:noProof/>
              </w:rPr>
              <w:t>3. Структура власності</w:t>
            </w:r>
            <w:r>
              <w:rPr>
                <w:noProof/>
                <w:webHidden/>
              </w:rPr>
              <w:tab/>
            </w:r>
            <w:r>
              <w:rPr>
                <w:noProof/>
                <w:webHidden/>
              </w:rPr>
              <w:fldChar w:fldCharType="begin"/>
            </w:r>
            <w:r>
              <w:rPr>
                <w:noProof/>
                <w:webHidden/>
              </w:rPr>
              <w:instrText xml:space="preserve"> PAGEREF _Toc227792299 \h </w:instrText>
            </w:r>
            <w:r>
              <w:rPr>
                <w:noProof/>
                <w:webHidden/>
              </w:rPr>
            </w:r>
            <w:r>
              <w:rPr>
                <w:noProof/>
                <w:webHidden/>
              </w:rPr>
              <w:fldChar w:fldCharType="separate"/>
            </w:r>
            <w:r>
              <w:rPr>
                <w:noProof/>
                <w:webHidden/>
              </w:rPr>
              <w:t>14</w:t>
            </w:r>
            <w:r>
              <w:rPr>
                <w:noProof/>
                <w:webHidden/>
              </w:rPr>
              <w:fldChar w:fldCharType="end"/>
            </w:r>
          </w:hyperlink>
        </w:p>
        <w:p w14:paraId="552EEF77" w14:textId="455A6AE6" w:rsidR="00D837F5" w:rsidRDefault="00D837F5">
          <w:pPr>
            <w:pStyle w:val="11"/>
            <w:tabs>
              <w:tab w:val="right" w:leader="dot" w:pos="10790"/>
            </w:tabs>
            <w:rPr>
              <w:rFonts w:cstheme="minorBidi"/>
              <w:b w:val="0"/>
              <w:bCs w:val="0"/>
              <w:i w:val="0"/>
              <w:iCs w:val="0"/>
              <w:noProof/>
              <w:lang w:eastAsia="en-US"/>
            </w:rPr>
          </w:pPr>
          <w:hyperlink w:anchor="_Toc227792300" w:history="1">
            <w:r w:rsidRPr="009D2234">
              <w:rPr>
                <w:rStyle w:val="a7"/>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_Toc227792300 \h </w:instrText>
            </w:r>
            <w:r>
              <w:rPr>
                <w:noProof/>
                <w:webHidden/>
              </w:rPr>
            </w:r>
            <w:r>
              <w:rPr>
                <w:noProof/>
                <w:webHidden/>
              </w:rPr>
              <w:fldChar w:fldCharType="separate"/>
            </w:r>
            <w:r>
              <w:rPr>
                <w:noProof/>
                <w:webHidden/>
              </w:rPr>
              <w:t>14</w:t>
            </w:r>
            <w:r>
              <w:rPr>
                <w:noProof/>
                <w:webHidden/>
              </w:rPr>
              <w:fldChar w:fldCharType="end"/>
            </w:r>
          </w:hyperlink>
        </w:p>
        <w:p w14:paraId="04A5866B" w14:textId="10A6F0A4" w:rsidR="00D837F5" w:rsidRDefault="00D837F5">
          <w:pPr>
            <w:pStyle w:val="11"/>
            <w:tabs>
              <w:tab w:val="right" w:leader="dot" w:pos="10790"/>
            </w:tabs>
            <w:rPr>
              <w:rFonts w:cstheme="minorBidi"/>
              <w:b w:val="0"/>
              <w:bCs w:val="0"/>
              <w:i w:val="0"/>
              <w:iCs w:val="0"/>
              <w:noProof/>
              <w:lang w:eastAsia="en-US"/>
            </w:rPr>
          </w:pPr>
          <w:hyperlink w:anchor="_Toc227792301" w:history="1">
            <w:r w:rsidRPr="009D2234">
              <w:rPr>
                <w:rStyle w:val="a7"/>
                <w:noProof/>
              </w:rPr>
              <w:t>5. Участь в інших юридичних особах</w:t>
            </w:r>
            <w:r>
              <w:rPr>
                <w:noProof/>
                <w:webHidden/>
              </w:rPr>
              <w:tab/>
            </w:r>
            <w:r>
              <w:rPr>
                <w:noProof/>
                <w:webHidden/>
              </w:rPr>
              <w:fldChar w:fldCharType="begin"/>
            </w:r>
            <w:r>
              <w:rPr>
                <w:noProof/>
                <w:webHidden/>
              </w:rPr>
              <w:instrText xml:space="preserve"> PAGEREF _Toc227792301 \h </w:instrText>
            </w:r>
            <w:r>
              <w:rPr>
                <w:noProof/>
                <w:webHidden/>
              </w:rPr>
            </w:r>
            <w:r>
              <w:rPr>
                <w:noProof/>
                <w:webHidden/>
              </w:rPr>
              <w:fldChar w:fldCharType="separate"/>
            </w:r>
            <w:r>
              <w:rPr>
                <w:noProof/>
                <w:webHidden/>
              </w:rPr>
              <w:t>22</w:t>
            </w:r>
            <w:r>
              <w:rPr>
                <w:noProof/>
                <w:webHidden/>
              </w:rPr>
              <w:fldChar w:fldCharType="end"/>
            </w:r>
          </w:hyperlink>
        </w:p>
        <w:p w14:paraId="5D2276B5" w14:textId="50010A40" w:rsidR="00D837F5" w:rsidRDefault="00D837F5">
          <w:pPr>
            <w:pStyle w:val="11"/>
            <w:tabs>
              <w:tab w:val="right" w:leader="dot" w:pos="10790"/>
            </w:tabs>
            <w:rPr>
              <w:rFonts w:cstheme="minorBidi"/>
              <w:b w:val="0"/>
              <w:bCs w:val="0"/>
              <w:i w:val="0"/>
              <w:iCs w:val="0"/>
              <w:noProof/>
              <w:lang w:eastAsia="en-US"/>
            </w:rPr>
          </w:pPr>
          <w:hyperlink w:anchor="_Toc227792302" w:history="1">
            <w:r w:rsidRPr="009D2234">
              <w:rPr>
                <w:rStyle w:val="a7"/>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_Toc227792302 \h </w:instrText>
            </w:r>
            <w:r>
              <w:rPr>
                <w:noProof/>
                <w:webHidden/>
              </w:rPr>
            </w:r>
            <w:r>
              <w:rPr>
                <w:noProof/>
                <w:webHidden/>
              </w:rPr>
              <w:fldChar w:fldCharType="separate"/>
            </w:r>
            <w:r>
              <w:rPr>
                <w:noProof/>
                <w:webHidden/>
              </w:rPr>
              <w:t>22</w:t>
            </w:r>
            <w:r>
              <w:rPr>
                <w:noProof/>
                <w:webHidden/>
              </w:rPr>
              <w:fldChar w:fldCharType="end"/>
            </w:r>
          </w:hyperlink>
        </w:p>
        <w:p w14:paraId="0E30F4AB" w14:textId="3E9AEA32" w:rsidR="00D837F5" w:rsidRDefault="00D837F5">
          <w:pPr>
            <w:pStyle w:val="11"/>
            <w:tabs>
              <w:tab w:val="right" w:leader="dot" w:pos="10790"/>
            </w:tabs>
            <w:rPr>
              <w:rFonts w:cstheme="minorBidi"/>
              <w:b w:val="0"/>
              <w:bCs w:val="0"/>
              <w:i w:val="0"/>
              <w:iCs w:val="0"/>
              <w:noProof/>
              <w:lang w:eastAsia="en-US"/>
            </w:rPr>
          </w:pPr>
          <w:hyperlink w:anchor="_Toc227792303" w:history="1">
            <w:r w:rsidRPr="009D2234">
              <w:rPr>
                <w:rStyle w:val="a7"/>
                <w:noProof/>
              </w:rPr>
              <w:t>1. Структура капіталу</w:t>
            </w:r>
            <w:r>
              <w:rPr>
                <w:noProof/>
                <w:webHidden/>
              </w:rPr>
              <w:tab/>
            </w:r>
            <w:r>
              <w:rPr>
                <w:noProof/>
                <w:webHidden/>
              </w:rPr>
              <w:fldChar w:fldCharType="begin"/>
            </w:r>
            <w:r>
              <w:rPr>
                <w:noProof/>
                <w:webHidden/>
              </w:rPr>
              <w:instrText xml:space="preserve"> PAGEREF _Toc227792303 \h </w:instrText>
            </w:r>
            <w:r>
              <w:rPr>
                <w:noProof/>
                <w:webHidden/>
              </w:rPr>
            </w:r>
            <w:r>
              <w:rPr>
                <w:noProof/>
                <w:webHidden/>
              </w:rPr>
              <w:fldChar w:fldCharType="separate"/>
            </w:r>
            <w:r>
              <w:rPr>
                <w:noProof/>
                <w:webHidden/>
              </w:rPr>
              <w:t>22</w:t>
            </w:r>
            <w:r>
              <w:rPr>
                <w:noProof/>
                <w:webHidden/>
              </w:rPr>
              <w:fldChar w:fldCharType="end"/>
            </w:r>
          </w:hyperlink>
        </w:p>
        <w:p w14:paraId="072701B7" w14:textId="59E699EF" w:rsidR="00D837F5" w:rsidRDefault="00D837F5">
          <w:pPr>
            <w:pStyle w:val="11"/>
            <w:tabs>
              <w:tab w:val="right" w:leader="dot" w:pos="10790"/>
            </w:tabs>
            <w:rPr>
              <w:rFonts w:cstheme="minorBidi"/>
              <w:b w:val="0"/>
              <w:bCs w:val="0"/>
              <w:i w:val="0"/>
              <w:iCs w:val="0"/>
              <w:noProof/>
              <w:lang w:eastAsia="en-US"/>
            </w:rPr>
          </w:pPr>
          <w:hyperlink w:anchor="_Toc227792304" w:history="1">
            <w:r w:rsidRPr="009D2234">
              <w:rPr>
                <w:rStyle w:val="a7"/>
                <w:noProof/>
              </w:rPr>
              <w:t>3. Цінні папери</w:t>
            </w:r>
            <w:r>
              <w:rPr>
                <w:noProof/>
                <w:webHidden/>
              </w:rPr>
              <w:tab/>
            </w:r>
            <w:r>
              <w:rPr>
                <w:noProof/>
                <w:webHidden/>
              </w:rPr>
              <w:fldChar w:fldCharType="begin"/>
            </w:r>
            <w:r>
              <w:rPr>
                <w:noProof/>
                <w:webHidden/>
              </w:rPr>
              <w:instrText xml:space="preserve"> PAGEREF _Toc227792304 \h </w:instrText>
            </w:r>
            <w:r>
              <w:rPr>
                <w:noProof/>
                <w:webHidden/>
              </w:rPr>
            </w:r>
            <w:r>
              <w:rPr>
                <w:noProof/>
                <w:webHidden/>
              </w:rPr>
              <w:fldChar w:fldCharType="separate"/>
            </w:r>
            <w:r>
              <w:rPr>
                <w:noProof/>
                <w:webHidden/>
              </w:rPr>
              <w:t>23</w:t>
            </w:r>
            <w:r>
              <w:rPr>
                <w:noProof/>
                <w:webHidden/>
              </w:rPr>
              <w:fldChar w:fldCharType="end"/>
            </w:r>
          </w:hyperlink>
        </w:p>
        <w:p w14:paraId="7E7988CB" w14:textId="4FA3B8C9" w:rsidR="00D837F5" w:rsidRDefault="00D837F5">
          <w:pPr>
            <w:pStyle w:val="11"/>
            <w:tabs>
              <w:tab w:val="right" w:leader="dot" w:pos="10790"/>
            </w:tabs>
            <w:rPr>
              <w:rFonts w:cstheme="minorBidi"/>
              <w:b w:val="0"/>
              <w:bCs w:val="0"/>
              <w:i w:val="0"/>
              <w:iCs w:val="0"/>
              <w:noProof/>
              <w:lang w:eastAsia="en-US"/>
            </w:rPr>
          </w:pPr>
          <w:hyperlink w:anchor="_Toc227792305" w:history="1">
            <w:r w:rsidRPr="009D2234">
              <w:rPr>
                <w:rStyle w:val="a7"/>
                <w:noProof/>
              </w:rPr>
              <w:t>III. Фінансова інформація</w:t>
            </w:r>
            <w:r>
              <w:rPr>
                <w:noProof/>
                <w:webHidden/>
              </w:rPr>
              <w:tab/>
            </w:r>
            <w:r>
              <w:rPr>
                <w:noProof/>
                <w:webHidden/>
              </w:rPr>
              <w:fldChar w:fldCharType="begin"/>
            </w:r>
            <w:r>
              <w:rPr>
                <w:noProof/>
                <w:webHidden/>
              </w:rPr>
              <w:instrText xml:space="preserve"> PAGEREF _Toc227792305 \h </w:instrText>
            </w:r>
            <w:r>
              <w:rPr>
                <w:noProof/>
                <w:webHidden/>
              </w:rPr>
            </w:r>
            <w:r>
              <w:rPr>
                <w:noProof/>
                <w:webHidden/>
              </w:rPr>
              <w:fldChar w:fldCharType="separate"/>
            </w:r>
            <w:r>
              <w:rPr>
                <w:noProof/>
                <w:webHidden/>
              </w:rPr>
              <w:t>24</w:t>
            </w:r>
            <w:r>
              <w:rPr>
                <w:noProof/>
                <w:webHidden/>
              </w:rPr>
              <w:fldChar w:fldCharType="end"/>
            </w:r>
          </w:hyperlink>
        </w:p>
        <w:p w14:paraId="1781C03F" w14:textId="6BFAB332" w:rsidR="00D837F5" w:rsidRDefault="00D837F5">
          <w:pPr>
            <w:pStyle w:val="11"/>
            <w:tabs>
              <w:tab w:val="right" w:leader="dot" w:pos="10790"/>
            </w:tabs>
            <w:rPr>
              <w:rFonts w:cstheme="minorBidi"/>
              <w:b w:val="0"/>
              <w:bCs w:val="0"/>
              <w:i w:val="0"/>
              <w:iCs w:val="0"/>
              <w:noProof/>
              <w:lang w:eastAsia="en-US"/>
            </w:rPr>
          </w:pPr>
          <w:hyperlink w:anchor="_Toc227792306" w:history="1">
            <w:r w:rsidRPr="009D2234">
              <w:rPr>
                <w:rStyle w:val="a7"/>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_Toc227792306 \h </w:instrText>
            </w:r>
            <w:r>
              <w:rPr>
                <w:noProof/>
                <w:webHidden/>
              </w:rPr>
            </w:r>
            <w:r>
              <w:rPr>
                <w:noProof/>
                <w:webHidden/>
              </w:rPr>
              <w:fldChar w:fldCharType="separate"/>
            </w:r>
            <w:r>
              <w:rPr>
                <w:noProof/>
                <w:webHidden/>
              </w:rPr>
              <w:t>24</w:t>
            </w:r>
            <w:r>
              <w:rPr>
                <w:noProof/>
                <w:webHidden/>
              </w:rPr>
              <w:fldChar w:fldCharType="end"/>
            </w:r>
          </w:hyperlink>
        </w:p>
        <w:p w14:paraId="67B8E4F6" w14:textId="25F2C865" w:rsidR="00D837F5" w:rsidRDefault="00D837F5">
          <w:pPr>
            <w:pStyle w:val="11"/>
            <w:tabs>
              <w:tab w:val="right" w:leader="dot" w:pos="10790"/>
            </w:tabs>
            <w:rPr>
              <w:rFonts w:cstheme="minorBidi"/>
              <w:b w:val="0"/>
              <w:bCs w:val="0"/>
              <w:i w:val="0"/>
              <w:iCs w:val="0"/>
              <w:noProof/>
              <w:lang w:eastAsia="en-US"/>
            </w:rPr>
          </w:pPr>
          <w:hyperlink w:anchor="_Toc227792307" w:history="1">
            <w:r w:rsidRPr="009D2234">
              <w:rPr>
                <w:rStyle w:val="a7"/>
                <w:noProof/>
              </w:rPr>
              <w:t>4. Твердження щодо річної інформації</w:t>
            </w:r>
            <w:r>
              <w:rPr>
                <w:noProof/>
                <w:webHidden/>
              </w:rPr>
              <w:tab/>
            </w:r>
            <w:r>
              <w:rPr>
                <w:noProof/>
                <w:webHidden/>
              </w:rPr>
              <w:fldChar w:fldCharType="begin"/>
            </w:r>
            <w:r>
              <w:rPr>
                <w:noProof/>
                <w:webHidden/>
              </w:rPr>
              <w:instrText xml:space="preserve"> PAGEREF _Toc227792307 \h </w:instrText>
            </w:r>
            <w:r>
              <w:rPr>
                <w:noProof/>
                <w:webHidden/>
              </w:rPr>
            </w:r>
            <w:r>
              <w:rPr>
                <w:noProof/>
                <w:webHidden/>
              </w:rPr>
              <w:fldChar w:fldCharType="separate"/>
            </w:r>
            <w:r>
              <w:rPr>
                <w:noProof/>
                <w:webHidden/>
              </w:rPr>
              <w:t>24</w:t>
            </w:r>
            <w:r>
              <w:rPr>
                <w:noProof/>
                <w:webHidden/>
              </w:rPr>
              <w:fldChar w:fldCharType="end"/>
            </w:r>
          </w:hyperlink>
        </w:p>
        <w:p w14:paraId="3B34946C" w14:textId="262F80D5" w:rsidR="00D837F5" w:rsidRDefault="00D837F5">
          <w:pPr>
            <w:pStyle w:val="11"/>
            <w:tabs>
              <w:tab w:val="right" w:leader="dot" w:pos="10790"/>
            </w:tabs>
            <w:rPr>
              <w:rFonts w:cstheme="minorBidi"/>
              <w:b w:val="0"/>
              <w:bCs w:val="0"/>
              <w:i w:val="0"/>
              <w:iCs w:val="0"/>
              <w:noProof/>
              <w:lang w:eastAsia="en-US"/>
            </w:rPr>
          </w:pPr>
          <w:hyperlink w:anchor="_Toc227792308" w:history="1">
            <w:r w:rsidRPr="009D2234">
              <w:rPr>
                <w:rStyle w:val="a7"/>
                <w:noProof/>
              </w:rPr>
              <w:t>IV. Нефінансова інформація</w:t>
            </w:r>
            <w:r>
              <w:rPr>
                <w:noProof/>
                <w:webHidden/>
              </w:rPr>
              <w:tab/>
            </w:r>
            <w:r>
              <w:rPr>
                <w:noProof/>
                <w:webHidden/>
              </w:rPr>
              <w:fldChar w:fldCharType="begin"/>
            </w:r>
            <w:r>
              <w:rPr>
                <w:noProof/>
                <w:webHidden/>
              </w:rPr>
              <w:instrText xml:space="preserve"> PAGEREF _Toc227792308 \h </w:instrText>
            </w:r>
            <w:r>
              <w:rPr>
                <w:noProof/>
                <w:webHidden/>
              </w:rPr>
            </w:r>
            <w:r>
              <w:rPr>
                <w:noProof/>
                <w:webHidden/>
              </w:rPr>
              <w:fldChar w:fldCharType="separate"/>
            </w:r>
            <w:r>
              <w:rPr>
                <w:noProof/>
                <w:webHidden/>
              </w:rPr>
              <w:t>24</w:t>
            </w:r>
            <w:r>
              <w:rPr>
                <w:noProof/>
                <w:webHidden/>
              </w:rPr>
              <w:fldChar w:fldCharType="end"/>
            </w:r>
          </w:hyperlink>
        </w:p>
        <w:p w14:paraId="6B2ED204" w14:textId="678D4AB8" w:rsidR="00D837F5" w:rsidRDefault="00D837F5">
          <w:pPr>
            <w:pStyle w:val="11"/>
            <w:tabs>
              <w:tab w:val="right" w:leader="dot" w:pos="10790"/>
            </w:tabs>
            <w:rPr>
              <w:rFonts w:cstheme="minorBidi"/>
              <w:b w:val="0"/>
              <w:bCs w:val="0"/>
              <w:i w:val="0"/>
              <w:iCs w:val="0"/>
              <w:noProof/>
              <w:lang w:eastAsia="en-US"/>
            </w:rPr>
          </w:pPr>
          <w:hyperlink w:anchor="_Toc227792309" w:history="1">
            <w:r w:rsidRPr="009D2234">
              <w:rPr>
                <w:rStyle w:val="a7"/>
                <w:noProof/>
              </w:rPr>
              <w:t>1. Звіт керівництва (звіт про управління)</w:t>
            </w:r>
            <w:r>
              <w:rPr>
                <w:noProof/>
                <w:webHidden/>
              </w:rPr>
              <w:tab/>
            </w:r>
            <w:r>
              <w:rPr>
                <w:noProof/>
                <w:webHidden/>
              </w:rPr>
              <w:fldChar w:fldCharType="begin"/>
            </w:r>
            <w:r>
              <w:rPr>
                <w:noProof/>
                <w:webHidden/>
              </w:rPr>
              <w:instrText xml:space="preserve"> PAGEREF _Toc227792309 \h </w:instrText>
            </w:r>
            <w:r>
              <w:rPr>
                <w:noProof/>
                <w:webHidden/>
              </w:rPr>
            </w:r>
            <w:r>
              <w:rPr>
                <w:noProof/>
                <w:webHidden/>
              </w:rPr>
              <w:fldChar w:fldCharType="separate"/>
            </w:r>
            <w:r>
              <w:rPr>
                <w:noProof/>
                <w:webHidden/>
              </w:rPr>
              <w:t>24</w:t>
            </w:r>
            <w:r>
              <w:rPr>
                <w:noProof/>
                <w:webHidden/>
              </w:rPr>
              <w:fldChar w:fldCharType="end"/>
            </w:r>
          </w:hyperlink>
        </w:p>
        <w:p w14:paraId="7E3BDB09" w14:textId="45E9CAB2" w:rsidR="00D837F5" w:rsidRDefault="00D837F5">
          <w:pPr>
            <w:pStyle w:val="11"/>
            <w:tabs>
              <w:tab w:val="right" w:leader="dot" w:pos="10790"/>
            </w:tabs>
            <w:rPr>
              <w:rFonts w:cstheme="minorBidi"/>
              <w:b w:val="0"/>
              <w:bCs w:val="0"/>
              <w:i w:val="0"/>
              <w:iCs w:val="0"/>
              <w:noProof/>
              <w:lang w:eastAsia="en-US"/>
            </w:rPr>
          </w:pPr>
          <w:hyperlink w:anchor="_Toc227792310" w:history="1">
            <w:r w:rsidRPr="009D2234">
              <w:rPr>
                <w:rStyle w:val="a7"/>
                <w:noProof/>
              </w:rPr>
              <w:t>1) звіт про корпоративне управління</w:t>
            </w:r>
            <w:r>
              <w:rPr>
                <w:noProof/>
                <w:webHidden/>
              </w:rPr>
              <w:tab/>
            </w:r>
            <w:r>
              <w:rPr>
                <w:noProof/>
                <w:webHidden/>
              </w:rPr>
              <w:fldChar w:fldCharType="begin"/>
            </w:r>
            <w:r>
              <w:rPr>
                <w:noProof/>
                <w:webHidden/>
              </w:rPr>
              <w:instrText xml:space="preserve"> PAGEREF _Toc227792310 \h </w:instrText>
            </w:r>
            <w:r>
              <w:rPr>
                <w:noProof/>
                <w:webHidden/>
              </w:rPr>
            </w:r>
            <w:r>
              <w:rPr>
                <w:noProof/>
                <w:webHidden/>
              </w:rPr>
              <w:fldChar w:fldCharType="separate"/>
            </w:r>
            <w:r>
              <w:rPr>
                <w:noProof/>
                <w:webHidden/>
              </w:rPr>
              <w:t>26</w:t>
            </w:r>
            <w:r>
              <w:rPr>
                <w:noProof/>
                <w:webHidden/>
              </w:rPr>
              <w:fldChar w:fldCharType="end"/>
            </w:r>
          </w:hyperlink>
        </w:p>
        <w:p w14:paraId="594EE493" w14:textId="21813323" w:rsidR="00D837F5" w:rsidRDefault="00D837F5">
          <w:pPr>
            <w:pStyle w:val="11"/>
            <w:tabs>
              <w:tab w:val="right" w:leader="dot" w:pos="10790"/>
            </w:tabs>
            <w:rPr>
              <w:rFonts w:cstheme="minorBidi"/>
              <w:b w:val="0"/>
              <w:bCs w:val="0"/>
              <w:i w:val="0"/>
              <w:iCs w:val="0"/>
              <w:noProof/>
              <w:lang w:eastAsia="en-US"/>
            </w:rPr>
          </w:pPr>
          <w:hyperlink w:anchor="_Toc227792311" w:history="1">
            <w:r w:rsidRPr="009D2234">
              <w:rPr>
                <w:rStyle w:val="a7"/>
                <w:noProof/>
              </w:rPr>
              <w:t>Фінансова звітність</w:t>
            </w:r>
            <w:r>
              <w:rPr>
                <w:noProof/>
                <w:webHidden/>
              </w:rPr>
              <w:tab/>
            </w:r>
            <w:r>
              <w:rPr>
                <w:noProof/>
                <w:webHidden/>
              </w:rPr>
              <w:fldChar w:fldCharType="begin"/>
            </w:r>
            <w:r>
              <w:rPr>
                <w:noProof/>
                <w:webHidden/>
              </w:rPr>
              <w:instrText xml:space="preserve"> PAGEREF _Toc227792311 \h </w:instrText>
            </w:r>
            <w:r>
              <w:rPr>
                <w:noProof/>
                <w:webHidden/>
              </w:rPr>
            </w:r>
            <w:r>
              <w:rPr>
                <w:noProof/>
                <w:webHidden/>
              </w:rPr>
              <w:fldChar w:fldCharType="separate"/>
            </w:r>
            <w:r>
              <w:rPr>
                <w:noProof/>
                <w:webHidden/>
              </w:rPr>
              <w:t>44</w:t>
            </w:r>
            <w:r>
              <w:rPr>
                <w:noProof/>
                <w:webHidden/>
              </w:rPr>
              <w:fldChar w:fldCharType="end"/>
            </w:r>
          </w:hyperlink>
        </w:p>
        <w:p w14:paraId="488E81F3" w14:textId="42A3C26E" w:rsidR="00D837F5" w:rsidRDefault="00D837F5">
          <w:r>
            <w:rPr>
              <w:b/>
              <w:bCs/>
              <w:noProof/>
            </w:rPr>
            <w:fldChar w:fldCharType="end"/>
          </w:r>
        </w:p>
      </w:sdtContent>
    </w:sdt>
    <w:p w14:paraId="7F1DFA11"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sectPr w:rsidR="00D01DC7">
          <w:pgSz w:w="12240" w:h="15840"/>
          <w:pgMar w:top="570" w:right="720" w:bottom="570" w:left="720" w:header="708" w:footer="708" w:gutter="0"/>
          <w:cols w:space="720"/>
          <w:noEndnote/>
        </w:sectPr>
      </w:pPr>
    </w:p>
    <w:p w14:paraId="3C0F6918" w14:textId="77777777" w:rsidR="00D01DC7" w:rsidRDefault="00000000" w:rsidP="00D837F5">
      <w:pPr>
        <w:pStyle w:val="1"/>
      </w:pPr>
      <w:bookmarkStart w:id="0" w:name="_Toc227792296"/>
      <w:r>
        <w:lastRenderedPageBreak/>
        <w:t>I. Загальна інформація</w:t>
      </w:r>
      <w:bookmarkEnd w:id="0"/>
    </w:p>
    <w:p w14:paraId="363F8E91" w14:textId="77777777" w:rsidR="00D01DC7" w:rsidRDefault="00000000" w:rsidP="00D837F5">
      <w:pPr>
        <w:pStyle w:val="1"/>
      </w:pPr>
      <w:bookmarkStart w:id="1" w:name="_Toc227792297"/>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657"/>
      </w:tblGrid>
      <w:tr w:rsidR="00D01DC7" w14:paraId="06349F2B" w14:textId="77777777" w:rsidTr="00D837F5">
        <w:trPr>
          <w:trHeight w:val="300"/>
        </w:trPr>
        <w:tc>
          <w:tcPr>
            <w:tcW w:w="500" w:type="dxa"/>
            <w:tcBorders>
              <w:top w:val="single" w:sz="6" w:space="0" w:color="auto"/>
              <w:bottom w:val="single" w:sz="6" w:space="0" w:color="auto"/>
              <w:right w:val="single" w:sz="6" w:space="0" w:color="auto"/>
            </w:tcBorders>
            <w:vAlign w:val="center"/>
          </w:tcPr>
          <w:p w14:paraId="3F4D2A2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E567C4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657" w:type="dxa"/>
            <w:tcBorders>
              <w:top w:val="single" w:sz="6" w:space="0" w:color="auto"/>
              <w:left w:val="single" w:sz="6" w:space="0" w:color="auto"/>
              <w:bottom w:val="single" w:sz="6" w:space="0" w:color="auto"/>
            </w:tcBorders>
            <w:vAlign w:val="center"/>
          </w:tcPr>
          <w:p w14:paraId="26EA511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"БУДIВЕЛЬНИК-84"</w:t>
            </w:r>
          </w:p>
        </w:tc>
      </w:tr>
      <w:tr w:rsidR="00D01DC7" w14:paraId="4A15059E" w14:textId="77777777" w:rsidTr="00D837F5">
        <w:trPr>
          <w:trHeight w:val="300"/>
        </w:trPr>
        <w:tc>
          <w:tcPr>
            <w:tcW w:w="500" w:type="dxa"/>
            <w:tcBorders>
              <w:top w:val="single" w:sz="6" w:space="0" w:color="auto"/>
              <w:bottom w:val="single" w:sz="6" w:space="0" w:color="auto"/>
              <w:right w:val="single" w:sz="6" w:space="0" w:color="auto"/>
            </w:tcBorders>
            <w:vAlign w:val="center"/>
          </w:tcPr>
          <w:p w14:paraId="2BCAEB9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2BDF2A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657" w:type="dxa"/>
            <w:tcBorders>
              <w:top w:val="single" w:sz="6" w:space="0" w:color="auto"/>
              <w:left w:val="single" w:sz="6" w:space="0" w:color="auto"/>
              <w:bottom w:val="single" w:sz="6" w:space="0" w:color="auto"/>
            </w:tcBorders>
            <w:vAlign w:val="center"/>
          </w:tcPr>
          <w:p w14:paraId="6C13AE5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"Будiвельник-84"</w:t>
            </w:r>
          </w:p>
        </w:tc>
      </w:tr>
      <w:tr w:rsidR="00D01DC7" w14:paraId="67E1FE0B" w14:textId="77777777" w:rsidTr="00D837F5">
        <w:trPr>
          <w:trHeight w:val="300"/>
        </w:trPr>
        <w:tc>
          <w:tcPr>
            <w:tcW w:w="500" w:type="dxa"/>
            <w:tcBorders>
              <w:top w:val="single" w:sz="6" w:space="0" w:color="auto"/>
              <w:bottom w:val="single" w:sz="6" w:space="0" w:color="auto"/>
              <w:right w:val="single" w:sz="6" w:space="0" w:color="auto"/>
            </w:tcBorders>
            <w:vAlign w:val="center"/>
          </w:tcPr>
          <w:p w14:paraId="2385648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4F6E589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657" w:type="dxa"/>
            <w:tcBorders>
              <w:top w:val="single" w:sz="6" w:space="0" w:color="auto"/>
              <w:left w:val="single" w:sz="6" w:space="0" w:color="auto"/>
              <w:bottom w:val="single" w:sz="6" w:space="0" w:color="auto"/>
            </w:tcBorders>
            <w:vAlign w:val="center"/>
          </w:tcPr>
          <w:p w14:paraId="574AB3D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14226771</w:t>
            </w:r>
          </w:p>
        </w:tc>
      </w:tr>
      <w:tr w:rsidR="00D01DC7" w14:paraId="63A604CC" w14:textId="77777777" w:rsidTr="00D837F5">
        <w:trPr>
          <w:trHeight w:val="300"/>
        </w:trPr>
        <w:tc>
          <w:tcPr>
            <w:tcW w:w="500" w:type="dxa"/>
            <w:tcBorders>
              <w:top w:val="single" w:sz="6" w:space="0" w:color="auto"/>
              <w:bottom w:val="single" w:sz="6" w:space="0" w:color="auto"/>
              <w:right w:val="single" w:sz="6" w:space="0" w:color="auto"/>
            </w:tcBorders>
            <w:vAlign w:val="center"/>
          </w:tcPr>
          <w:p w14:paraId="63DBDC0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4944E2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657" w:type="dxa"/>
            <w:tcBorders>
              <w:top w:val="single" w:sz="6" w:space="0" w:color="auto"/>
              <w:left w:val="single" w:sz="6" w:space="0" w:color="auto"/>
              <w:bottom w:val="single" w:sz="6" w:space="0" w:color="auto"/>
            </w:tcBorders>
            <w:vAlign w:val="center"/>
          </w:tcPr>
          <w:p w14:paraId="48864F8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25.10.1995</w:t>
            </w:r>
          </w:p>
        </w:tc>
      </w:tr>
      <w:tr w:rsidR="00D01DC7" w14:paraId="582A22F0" w14:textId="77777777" w:rsidTr="00D837F5">
        <w:trPr>
          <w:trHeight w:val="300"/>
        </w:trPr>
        <w:tc>
          <w:tcPr>
            <w:tcW w:w="500" w:type="dxa"/>
            <w:tcBorders>
              <w:top w:val="single" w:sz="6" w:space="0" w:color="auto"/>
              <w:bottom w:val="single" w:sz="6" w:space="0" w:color="auto"/>
              <w:right w:val="single" w:sz="6" w:space="0" w:color="auto"/>
            </w:tcBorders>
            <w:vAlign w:val="center"/>
          </w:tcPr>
          <w:p w14:paraId="7312F1A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38CCA06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657" w:type="dxa"/>
            <w:tcBorders>
              <w:top w:val="single" w:sz="6" w:space="0" w:color="auto"/>
              <w:left w:val="single" w:sz="6" w:space="0" w:color="auto"/>
              <w:bottom w:val="single" w:sz="6" w:space="0" w:color="auto"/>
            </w:tcBorders>
            <w:vAlign w:val="center"/>
          </w:tcPr>
          <w:p w14:paraId="1D33680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15600, Україна, Чернігівська обл., Корюкiвськiй р-н р-н, м. Мена, вул. Вiталiя Горбача, буд. 15</w:t>
            </w:r>
          </w:p>
        </w:tc>
      </w:tr>
      <w:tr w:rsidR="00D01DC7" w14:paraId="45587914" w14:textId="77777777" w:rsidTr="00D837F5">
        <w:trPr>
          <w:trHeight w:val="300"/>
        </w:trPr>
        <w:tc>
          <w:tcPr>
            <w:tcW w:w="500" w:type="dxa"/>
            <w:tcBorders>
              <w:top w:val="single" w:sz="6" w:space="0" w:color="auto"/>
              <w:bottom w:val="single" w:sz="6" w:space="0" w:color="auto"/>
              <w:right w:val="single" w:sz="6" w:space="0" w:color="auto"/>
            </w:tcBorders>
            <w:vAlign w:val="center"/>
          </w:tcPr>
          <w:p w14:paraId="638B47F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71540B4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657" w:type="dxa"/>
            <w:tcBorders>
              <w:top w:val="single" w:sz="6" w:space="0" w:color="auto"/>
              <w:left w:val="single" w:sz="6" w:space="0" w:color="auto"/>
              <w:bottom w:val="single" w:sz="6" w:space="0" w:color="auto"/>
            </w:tcBorders>
            <w:vAlign w:val="center"/>
          </w:tcPr>
          <w:p w14:paraId="40422A2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360CE696" w14:textId="77777777" w:rsidTr="00D837F5">
        <w:trPr>
          <w:trHeight w:val="300"/>
        </w:trPr>
        <w:tc>
          <w:tcPr>
            <w:tcW w:w="500" w:type="dxa"/>
            <w:tcBorders>
              <w:top w:val="single" w:sz="6" w:space="0" w:color="auto"/>
              <w:bottom w:val="single" w:sz="6" w:space="0" w:color="auto"/>
              <w:right w:val="single" w:sz="6" w:space="0" w:color="auto"/>
            </w:tcBorders>
            <w:vAlign w:val="center"/>
          </w:tcPr>
          <w:p w14:paraId="6E29DCB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57053A4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657" w:type="dxa"/>
            <w:tcBorders>
              <w:top w:val="single" w:sz="6" w:space="0" w:color="auto"/>
              <w:left w:val="single" w:sz="6" w:space="0" w:color="auto"/>
              <w:bottom w:val="single" w:sz="6" w:space="0" w:color="auto"/>
            </w:tcBorders>
            <w:vAlign w:val="center"/>
          </w:tcPr>
          <w:p w14:paraId="7E98F7D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4D68518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D01DC7" w14:paraId="58CD6D7D" w14:textId="77777777" w:rsidTr="00D837F5">
        <w:trPr>
          <w:trHeight w:val="300"/>
        </w:trPr>
        <w:tc>
          <w:tcPr>
            <w:tcW w:w="500" w:type="dxa"/>
            <w:tcBorders>
              <w:top w:val="single" w:sz="6" w:space="0" w:color="auto"/>
              <w:bottom w:val="single" w:sz="6" w:space="0" w:color="auto"/>
              <w:right w:val="single" w:sz="6" w:space="0" w:color="auto"/>
            </w:tcBorders>
            <w:vAlign w:val="center"/>
          </w:tcPr>
          <w:p w14:paraId="27F6DEF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44D44E5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657" w:type="dxa"/>
            <w:tcBorders>
              <w:top w:val="single" w:sz="6" w:space="0" w:color="auto"/>
              <w:left w:val="single" w:sz="6" w:space="0" w:color="auto"/>
              <w:bottom w:val="single" w:sz="6" w:space="0" w:color="auto"/>
            </w:tcBorders>
            <w:vAlign w:val="center"/>
          </w:tcPr>
          <w:p w14:paraId="1FCF658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7276F62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D01DC7" w14:paraId="0B217DD2" w14:textId="77777777" w:rsidTr="00D837F5">
        <w:trPr>
          <w:trHeight w:val="300"/>
        </w:trPr>
        <w:tc>
          <w:tcPr>
            <w:tcW w:w="500" w:type="dxa"/>
            <w:tcBorders>
              <w:top w:val="single" w:sz="6" w:space="0" w:color="auto"/>
              <w:bottom w:val="single" w:sz="6" w:space="0" w:color="auto"/>
              <w:right w:val="single" w:sz="6" w:space="0" w:color="auto"/>
            </w:tcBorders>
            <w:vAlign w:val="center"/>
          </w:tcPr>
          <w:p w14:paraId="5BEE270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5A5D2B5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657" w:type="dxa"/>
            <w:tcBorders>
              <w:top w:val="single" w:sz="6" w:space="0" w:color="auto"/>
              <w:left w:val="single" w:sz="6" w:space="0" w:color="auto"/>
              <w:bottom w:val="single" w:sz="6" w:space="0" w:color="auto"/>
            </w:tcBorders>
            <w:vAlign w:val="center"/>
          </w:tcPr>
          <w:p w14:paraId="4354679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18180F6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6E130D8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6BFAAF3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D01DC7" w14:paraId="3A87A170" w14:textId="77777777" w:rsidTr="00D837F5">
        <w:trPr>
          <w:trHeight w:val="300"/>
        </w:trPr>
        <w:tc>
          <w:tcPr>
            <w:tcW w:w="500" w:type="dxa"/>
            <w:tcBorders>
              <w:top w:val="single" w:sz="6" w:space="0" w:color="auto"/>
              <w:bottom w:val="single" w:sz="6" w:space="0" w:color="auto"/>
              <w:right w:val="single" w:sz="6" w:space="0" w:color="auto"/>
            </w:tcBorders>
            <w:vAlign w:val="center"/>
          </w:tcPr>
          <w:p w14:paraId="1EE49FD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3D561B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657" w:type="dxa"/>
            <w:tcBorders>
              <w:top w:val="single" w:sz="6" w:space="0" w:color="auto"/>
              <w:left w:val="single" w:sz="6" w:space="0" w:color="auto"/>
              <w:bottom w:val="single" w:sz="6" w:space="0" w:color="auto"/>
            </w:tcBorders>
            <w:vAlign w:val="center"/>
          </w:tcPr>
          <w:p w14:paraId="6C13469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builder-84@ukr.net</w:t>
            </w:r>
          </w:p>
        </w:tc>
      </w:tr>
      <w:tr w:rsidR="00D01DC7" w14:paraId="17A8E479" w14:textId="77777777" w:rsidTr="00D837F5">
        <w:trPr>
          <w:trHeight w:val="300"/>
        </w:trPr>
        <w:tc>
          <w:tcPr>
            <w:tcW w:w="500" w:type="dxa"/>
            <w:tcBorders>
              <w:top w:val="single" w:sz="6" w:space="0" w:color="auto"/>
              <w:bottom w:val="single" w:sz="6" w:space="0" w:color="auto"/>
              <w:right w:val="single" w:sz="6" w:space="0" w:color="auto"/>
            </w:tcBorders>
            <w:vAlign w:val="center"/>
          </w:tcPr>
          <w:p w14:paraId="0049215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0904C9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657" w:type="dxa"/>
            <w:tcBorders>
              <w:top w:val="single" w:sz="6" w:space="0" w:color="auto"/>
              <w:left w:val="single" w:sz="6" w:space="0" w:color="auto"/>
              <w:bottom w:val="single" w:sz="6" w:space="0" w:color="auto"/>
            </w:tcBorders>
            <w:vAlign w:val="center"/>
          </w:tcPr>
          <w:p w14:paraId="0AD7E64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http://budivelnyk84.pat.ua</w:t>
            </w:r>
          </w:p>
        </w:tc>
      </w:tr>
      <w:tr w:rsidR="00D01DC7" w14:paraId="139CAB9C" w14:textId="77777777" w:rsidTr="00D837F5">
        <w:trPr>
          <w:trHeight w:val="300"/>
        </w:trPr>
        <w:tc>
          <w:tcPr>
            <w:tcW w:w="500" w:type="dxa"/>
            <w:tcBorders>
              <w:top w:val="single" w:sz="6" w:space="0" w:color="auto"/>
              <w:bottom w:val="single" w:sz="6" w:space="0" w:color="auto"/>
              <w:right w:val="single" w:sz="6" w:space="0" w:color="auto"/>
            </w:tcBorders>
            <w:vAlign w:val="center"/>
          </w:tcPr>
          <w:p w14:paraId="4551BCF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6BCB5F4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657" w:type="dxa"/>
            <w:tcBorders>
              <w:top w:val="single" w:sz="6" w:space="0" w:color="auto"/>
              <w:left w:val="single" w:sz="6" w:space="0" w:color="auto"/>
              <w:bottom w:val="single" w:sz="6" w:space="0" w:color="auto"/>
            </w:tcBorders>
            <w:vAlign w:val="center"/>
          </w:tcPr>
          <w:p w14:paraId="7412E30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(04644) 2-19-48</w:t>
            </w:r>
          </w:p>
        </w:tc>
      </w:tr>
      <w:tr w:rsidR="00D01DC7" w14:paraId="250F56F5" w14:textId="77777777" w:rsidTr="00D837F5">
        <w:trPr>
          <w:trHeight w:val="300"/>
        </w:trPr>
        <w:tc>
          <w:tcPr>
            <w:tcW w:w="500" w:type="dxa"/>
            <w:tcBorders>
              <w:top w:val="single" w:sz="6" w:space="0" w:color="auto"/>
              <w:bottom w:val="single" w:sz="6" w:space="0" w:color="auto"/>
              <w:right w:val="single" w:sz="6" w:space="0" w:color="auto"/>
            </w:tcBorders>
            <w:vAlign w:val="center"/>
          </w:tcPr>
          <w:p w14:paraId="7C70435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79D3EE8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657" w:type="dxa"/>
            <w:tcBorders>
              <w:top w:val="single" w:sz="6" w:space="0" w:color="auto"/>
              <w:left w:val="single" w:sz="6" w:space="0" w:color="auto"/>
              <w:bottom w:val="single" w:sz="6" w:space="0" w:color="auto"/>
            </w:tcBorders>
            <w:vAlign w:val="center"/>
          </w:tcPr>
          <w:p w14:paraId="52731C3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354490</w:t>
            </w:r>
          </w:p>
        </w:tc>
      </w:tr>
      <w:tr w:rsidR="00D01DC7" w14:paraId="44945E18" w14:textId="77777777" w:rsidTr="00D837F5">
        <w:trPr>
          <w:trHeight w:val="300"/>
        </w:trPr>
        <w:tc>
          <w:tcPr>
            <w:tcW w:w="500" w:type="dxa"/>
            <w:tcBorders>
              <w:top w:val="single" w:sz="6" w:space="0" w:color="auto"/>
              <w:bottom w:val="single" w:sz="6" w:space="0" w:color="auto"/>
              <w:right w:val="single" w:sz="6" w:space="0" w:color="auto"/>
            </w:tcBorders>
            <w:vAlign w:val="center"/>
          </w:tcPr>
          <w:p w14:paraId="5887C61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6BC6B54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657" w:type="dxa"/>
            <w:tcBorders>
              <w:top w:val="single" w:sz="6" w:space="0" w:color="auto"/>
              <w:left w:val="single" w:sz="6" w:space="0" w:color="auto"/>
              <w:bottom w:val="single" w:sz="6" w:space="0" w:color="auto"/>
            </w:tcBorders>
            <w:vAlign w:val="center"/>
          </w:tcPr>
          <w:p w14:paraId="4125074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D01DC7" w14:paraId="3BBEC51F" w14:textId="77777777" w:rsidTr="00D837F5">
        <w:trPr>
          <w:trHeight w:val="300"/>
        </w:trPr>
        <w:tc>
          <w:tcPr>
            <w:tcW w:w="500" w:type="dxa"/>
            <w:tcBorders>
              <w:top w:val="single" w:sz="6" w:space="0" w:color="auto"/>
              <w:bottom w:val="single" w:sz="6" w:space="0" w:color="auto"/>
              <w:right w:val="single" w:sz="6" w:space="0" w:color="auto"/>
            </w:tcBorders>
            <w:vAlign w:val="center"/>
          </w:tcPr>
          <w:p w14:paraId="0AEAA6D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67107EE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657" w:type="dxa"/>
            <w:tcBorders>
              <w:top w:val="single" w:sz="6" w:space="0" w:color="auto"/>
              <w:left w:val="single" w:sz="6" w:space="0" w:color="auto"/>
              <w:bottom w:val="single" w:sz="6" w:space="0" w:color="auto"/>
            </w:tcBorders>
            <w:vAlign w:val="center"/>
          </w:tcPr>
          <w:p w14:paraId="7EE1E94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D01DC7" w14:paraId="56C126A7" w14:textId="77777777" w:rsidTr="00D837F5">
        <w:trPr>
          <w:trHeight w:val="300"/>
        </w:trPr>
        <w:tc>
          <w:tcPr>
            <w:tcW w:w="500" w:type="dxa"/>
            <w:tcBorders>
              <w:top w:val="single" w:sz="6" w:space="0" w:color="auto"/>
              <w:bottom w:val="single" w:sz="6" w:space="0" w:color="auto"/>
              <w:right w:val="single" w:sz="6" w:space="0" w:color="auto"/>
            </w:tcBorders>
            <w:vAlign w:val="center"/>
          </w:tcPr>
          <w:p w14:paraId="209D140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4515006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657" w:type="dxa"/>
            <w:tcBorders>
              <w:top w:val="single" w:sz="6" w:space="0" w:color="auto"/>
              <w:left w:val="single" w:sz="6" w:space="0" w:color="auto"/>
              <w:bottom w:val="single" w:sz="6" w:space="0" w:color="auto"/>
            </w:tcBorders>
            <w:vAlign w:val="center"/>
          </w:tcPr>
          <w:p w14:paraId="51BCE59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D01DC7" w14:paraId="74F9A58A" w14:textId="77777777" w:rsidTr="00D837F5">
        <w:trPr>
          <w:trHeight w:val="300"/>
        </w:trPr>
        <w:tc>
          <w:tcPr>
            <w:tcW w:w="500" w:type="dxa"/>
            <w:tcBorders>
              <w:top w:val="single" w:sz="6" w:space="0" w:color="auto"/>
              <w:bottom w:val="single" w:sz="6" w:space="0" w:color="auto"/>
              <w:right w:val="single" w:sz="6" w:space="0" w:color="auto"/>
            </w:tcBorders>
            <w:vAlign w:val="center"/>
          </w:tcPr>
          <w:p w14:paraId="4AF4A91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27088C3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657" w:type="dxa"/>
            <w:tcBorders>
              <w:top w:val="single" w:sz="6" w:space="0" w:color="auto"/>
              <w:left w:val="single" w:sz="6" w:space="0" w:color="auto"/>
              <w:bottom w:val="single" w:sz="6" w:space="0" w:color="auto"/>
            </w:tcBorders>
            <w:vAlign w:val="center"/>
          </w:tcPr>
          <w:p w14:paraId="0DF7C2D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D01DC7" w14:paraId="531CEF29" w14:textId="77777777" w:rsidTr="00D837F5">
        <w:trPr>
          <w:trHeight w:val="300"/>
        </w:trPr>
        <w:tc>
          <w:tcPr>
            <w:tcW w:w="500" w:type="dxa"/>
            <w:tcBorders>
              <w:top w:val="single" w:sz="6" w:space="0" w:color="auto"/>
              <w:bottom w:val="single" w:sz="6" w:space="0" w:color="auto"/>
              <w:right w:val="single" w:sz="6" w:space="0" w:color="auto"/>
            </w:tcBorders>
            <w:vAlign w:val="center"/>
          </w:tcPr>
          <w:p w14:paraId="2850824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3A22A2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657" w:type="dxa"/>
            <w:tcBorders>
              <w:top w:val="single" w:sz="6" w:space="0" w:color="auto"/>
              <w:left w:val="single" w:sz="6" w:space="0" w:color="auto"/>
              <w:bottom w:val="single" w:sz="6" w:space="0" w:color="auto"/>
            </w:tcBorders>
            <w:vAlign w:val="center"/>
          </w:tcPr>
          <w:p w14:paraId="6F3887B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11.07 - Виробництво безалкогольних напоїв; виробництво мiнеральних вод та iнших вод, розлитих у пляшки (основне)</w:t>
            </w:r>
          </w:p>
          <w:p w14:paraId="66BA637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22.22 - Виробництво тари з пластмас</w:t>
            </w:r>
          </w:p>
          <w:p w14:paraId="1787E30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23.61 - Виготовлення виробiв iз бетону для будiвництва</w:t>
            </w:r>
          </w:p>
        </w:tc>
      </w:tr>
      <w:tr w:rsidR="00D01DC7" w14:paraId="053EBA9E" w14:textId="77777777" w:rsidTr="00D837F5">
        <w:trPr>
          <w:trHeight w:val="300"/>
        </w:trPr>
        <w:tc>
          <w:tcPr>
            <w:tcW w:w="500" w:type="dxa"/>
            <w:tcBorders>
              <w:top w:val="single" w:sz="6" w:space="0" w:color="auto"/>
              <w:bottom w:val="single" w:sz="6" w:space="0" w:color="auto"/>
              <w:right w:val="single" w:sz="6" w:space="0" w:color="auto"/>
            </w:tcBorders>
            <w:vAlign w:val="center"/>
          </w:tcPr>
          <w:p w14:paraId="180FE88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3557C3A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657" w:type="dxa"/>
            <w:tcBorders>
              <w:top w:val="single" w:sz="6" w:space="0" w:color="auto"/>
              <w:left w:val="single" w:sz="6" w:space="0" w:color="auto"/>
              <w:bottom w:val="single" w:sz="6" w:space="0" w:color="auto"/>
            </w:tcBorders>
            <w:vAlign w:val="center"/>
          </w:tcPr>
          <w:p w14:paraId="02F9C44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42EA71E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3720ED5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ab/>
              <w:t>Інше</w:t>
            </w:r>
          </w:p>
        </w:tc>
      </w:tr>
    </w:tbl>
    <w:p w14:paraId="5289EAD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1003BAE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D01DC7" w14:paraId="46F33743" w14:textId="77777777">
        <w:trPr>
          <w:trHeight w:val="300"/>
        </w:trPr>
        <w:tc>
          <w:tcPr>
            <w:tcW w:w="500" w:type="dxa"/>
            <w:tcBorders>
              <w:top w:val="single" w:sz="6" w:space="0" w:color="auto"/>
              <w:bottom w:val="single" w:sz="6" w:space="0" w:color="auto"/>
              <w:right w:val="single" w:sz="6" w:space="0" w:color="auto"/>
            </w:tcBorders>
            <w:vAlign w:val="center"/>
          </w:tcPr>
          <w:p w14:paraId="7A255C7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0658744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0A71B32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КОМЕРЦIЙНИЙ БАНК "ПРИВАТБАНК"</w:t>
            </w:r>
          </w:p>
        </w:tc>
      </w:tr>
      <w:tr w:rsidR="00D01DC7" w14:paraId="26DC77D5" w14:textId="77777777">
        <w:trPr>
          <w:trHeight w:val="300"/>
        </w:trPr>
        <w:tc>
          <w:tcPr>
            <w:tcW w:w="500" w:type="dxa"/>
            <w:tcBorders>
              <w:top w:val="single" w:sz="6" w:space="0" w:color="auto"/>
              <w:bottom w:val="single" w:sz="6" w:space="0" w:color="auto"/>
              <w:right w:val="single" w:sz="6" w:space="0" w:color="auto"/>
            </w:tcBorders>
            <w:vAlign w:val="center"/>
          </w:tcPr>
          <w:p w14:paraId="7B9BD97B"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4F3433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3664E7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14360570</w:t>
            </w:r>
          </w:p>
        </w:tc>
      </w:tr>
      <w:tr w:rsidR="00D01DC7" w14:paraId="54BDDDD6" w14:textId="77777777">
        <w:trPr>
          <w:trHeight w:val="300"/>
        </w:trPr>
        <w:tc>
          <w:tcPr>
            <w:tcW w:w="500" w:type="dxa"/>
            <w:tcBorders>
              <w:top w:val="single" w:sz="6" w:space="0" w:color="auto"/>
              <w:bottom w:val="single" w:sz="6" w:space="0" w:color="auto"/>
              <w:right w:val="single" w:sz="6" w:space="0" w:color="auto"/>
            </w:tcBorders>
            <w:vAlign w:val="center"/>
          </w:tcPr>
          <w:p w14:paraId="72EDE8FD"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C101E1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015FD6B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UA953535860000026009377733001</w:t>
            </w:r>
          </w:p>
        </w:tc>
      </w:tr>
      <w:tr w:rsidR="00D01DC7" w14:paraId="50A15D1C" w14:textId="77777777">
        <w:trPr>
          <w:trHeight w:val="300"/>
        </w:trPr>
        <w:tc>
          <w:tcPr>
            <w:tcW w:w="500" w:type="dxa"/>
            <w:tcBorders>
              <w:top w:val="single" w:sz="6" w:space="0" w:color="auto"/>
              <w:bottom w:val="single" w:sz="6" w:space="0" w:color="auto"/>
              <w:right w:val="single" w:sz="6" w:space="0" w:color="auto"/>
            </w:tcBorders>
            <w:vAlign w:val="center"/>
          </w:tcPr>
          <w:p w14:paraId="12F4380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E164F5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78EDAA0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597DD16A"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4AD7ABF8" w14:textId="77777777" w:rsidR="00D01DC7" w:rsidRDefault="00000000" w:rsidP="00D837F5">
      <w:pPr>
        <w:pStyle w:val="1"/>
      </w:pPr>
      <w:bookmarkStart w:id="2" w:name="_Toc227792298"/>
      <w:r>
        <w:t>2. Органи управління та посадові особи. Організаційна структура</w:t>
      </w:r>
      <w:bookmarkEnd w:id="2"/>
    </w:p>
    <w:p w14:paraId="4EED287A"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D01DC7" w14:paraId="5DD7711A" w14:textId="77777777">
        <w:trPr>
          <w:trHeight w:val="200"/>
        </w:trPr>
        <w:tc>
          <w:tcPr>
            <w:tcW w:w="550" w:type="dxa"/>
            <w:tcBorders>
              <w:top w:val="single" w:sz="6" w:space="0" w:color="auto"/>
              <w:bottom w:val="single" w:sz="6" w:space="0" w:color="auto"/>
              <w:right w:val="single" w:sz="6" w:space="0" w:color="auto"/>
            </w:tcBorders>
            <w:vAlign w:val="center"/>
          </w:tcPr>
          <w:p w14:paraId="7B36B2E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C7B096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1725D15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0DD1E1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D01DC7" w14:paraId="05F68345" w14:textId="77777777">
        <w:trPr>
          <w:trHeight w:val="200"/>
        </w:trPr>
        <w:tc>
          <w:tcPr>
            <w:tcW w:w="550" w:type="dxa"/>
            <w:tcBorders>
              <w:top w:val="single" w:sz="6" w:space="0" w:color="auto"/>
              <w:bottom w:val="single" w:sz="6" w:space="0" w:color="auto"/>
              <w:right w:val="single" w:sz="6" w:space="0" w:color="auto"/>
            </w:tcBorders>
            <w:vAlign w:val="center"/>
          </w:tcPr>
          <w:p w14:paraId="2D1AE71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7C20EFE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169FEC0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102F69B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D01DC7" w14:paraId="7CD71EAB" w14:textId="77777777">
        <w:trPr>
          <w:trHeight w:val="200"/>
        </w:trPr>
        <w:tc>
          <w:tcPr>
            <w:tcW w:w="550" w:type="dxa"/>
            <w:tcBorders>
              <w:top w:val="single" w:sz="6" w:space="0" w:color="auto"/>
              <w:bottom w:val="single" w:sz="6" w:space="0" w:color="auto"/>
              <w:right w:val="single" w:sz="6" w:space="0" w:color="auto"/>
            </w:tcBorders>
          </w:tcPr>
          <w:p w14:paraId="5D16AAF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49AA52D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263A203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згiдно реєстру акцiонерiв - 80 осiб</w:t>
            </w:r>
          </w:p>
        </w:tc>
        <w:tc>
          <w:tcPr>
            <w:tcW w:w="4000" w:type="dxa"/>
            <w:tcBorders>
              <w:top w:val="single" w:sz="6" w:space="0" w:color="auto"/>
              <w:left w:val="single" w:sz="6" w:space="0" w:color="auto"/>
              <w:bottom w:val="single" w:sz="6" w:space="0" w:color="auto"/>
            </w:tcBorders>
          </w:tcPr>
          <w:p w14:paraId="1EF374D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фiзичнi та юридичнi особи - акцiонери, зазначенi у перелiку акцiонерiв, якi мають право на участь у загальних зборах</w:t>
            </w:r>
          </w:p>
        </w:tc>
      </w:tr>
      <w:tr w:rsidR="00D01DC7" w14:paraId="6512F8B0" w14:textId="77777777">
        <w:trPr>
          <w:trHeight w:val="200"/>
        </w:trPr>
        <w:tc>
          <w:tcPr>
            <w:tcW w:w="550" w:type="dxa"/>
            <w:tcBorders>
              <w:top w:val="single" w:sz="6" w:space="0" w:color="auto"/>
              <w:bottom w:val="single" w:sz="6" w:space="0" w:color="auto"/>
              <w:right w:val="single" w:sz="6" w:space="0" w:color="auto"/>
            </w:tcBorders>
          </w:tcPr>
          <w:p w14:paraId="63C084E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6BB7524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72DC6F1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члени наглядової ради (в тому числi голова наглядової ради)</w:t>
            </w:r>
          </w:p>
        </w:tc>
        <w:tc>
          <w:tcPr>
            <w:tcW w:w="4000" w:type="dxa"/>
            <w:tcBorders>
              <w:top w:val="single" w:sz="6" w:space="0" w:color="auto"/>
              <w:left w:val="single" w:sz="6" w:space="0" w:color="auto"/>
              <w:bottom w:val="single" w:sz="6" w:space="0" w:color="auto"/>
            </w:tcBorders>
          </w:tcPr>
          <w:p w14:paraId="0D9FBF8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Наглядової ради - Нiкитенко Микола Iванович</w:t>
            </w:r>
          </w:p>
          <w:p w14:paraId="4483214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 - Нiкитенко Алла Олександрiвна</w:t>
            </w:r>
          </w:p>
          <w:p w14:paraId="75A0004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 - Iллюшко Свiтлана Михайлiвна</w:t>
            </w:r>
          </w:p>
          <w:p w14:paraId="16375DB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425A6E2C" w14:textId="77777777">
        <w:trPr>
          <w:trHeight w:val="200"/>
        </w:trPr>
        <w:tc>
          <w:tcPr>
            <w:tcW w:w="550" w:type="dxa"/>
            <w:tcBorders>
              <w:top w:val="single" w:sz="6" w:space="0" w:color="auto"/>
              <w:bottom w:val="single" w:sz="6" w:space="0" w:color="auto"/>
              <w:right w:val="single" w:sz="6" w:space="0" w:color="auto"/>
            </w:tcBorders>
          </w:tcPr>
          <w:p w14:paraId="23DB758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3538334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4813FAF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 - директор</w:t>
            </w:r>
          </w:p>
        </w:tc>
        <w:tc>
          <w:tcPr>
            <w:tcW w:w="4000" w:type="dxa"/>
            <w:tcBorders>
              <w:top w:val="single" w:sz="6" w:space="0" w:color="auto"/>
              <w:left w:val="single" w:sz="6" w:space="0" w:color="auto"/>
              <w:bottom w:val="single" w:sz="6" w:space="0" w:color="auto"/>
            </w:tcBorders>
          </w:tcPr>
          <w:p w14:paraId="418FBD3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 - Iванько Сергiй Володимирович</w:t>
            </w:r>
          </w:p>
        </w:tc>
      </w:tr>
    </w:tbl>
    <w:p w14:paraId="2241789C"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44BCBE5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sectPr w:rsidR="00D01DC7">
          <w:pgSz w:w="12240" w:h="15840"/>
          <w:pgMar w:top="570" w:right="720" w:bottom="570" w:left="720" w:header="708" w:footer="708" w:gutter="0"/>
          <w:cols w:space="720"/>
          <w:noEndnote/>
        </w:sectPr>
      </w:pPr>
    </w:p>
    <w:p w14:paraId="17DF800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7440482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D01DC7" w14:paraId="73F3FDE1" w14:textId="77777777">
        <w:trPr>
          <w:trHeight w:val="200"/>
        </w:trPr>
        <w:tc>
          <w:tcPr>
            <w:tcW w:w="550" w:type="dxa"/>
            <w:tcBorders>
              <w:top w:val="single" w:sz="6" w:space="0" w:color="auto"/>
              <w:bottom w:val="single" w:sz="6" w:space="0" w:color="auto"/>
              <w:right w:val="single" w:sz="6" w:space="0" w:color="auto"/>
            </w:tcBorders>
            <w:vAlign w:val="center"/>
          </w:tcPr>
          <w:p w14:paraId="611C699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A0C927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F5B9E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8D5876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2B77B1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3FAF06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CE6B78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A1C855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73347B2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F66510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533E5D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1A8ED0F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D01DC7" w14:paraId="4C7C07BA" w14:textId="77777777">
        <w:trPr>
          <w:trHeight w:val="200"/>
        </w:trPr>
        <w:tc>
          <w:tcPr>
            <w:tcW w:w="550" w:type="dxa"/>
            <w:tcBorders>
              <w:top w:val="single" w:sz="6" w:space="0" w:color="auto"/>
              <w:bottom w:val="single" w:sz="6" w:space="0" w:color="auto"/>
              <w:right w:val="single" w:sz="6" w:space="0" w:color="auto"/>
            </w:tcBorders>
            <w:vAlign w:val="center"/>
          </w:tcPr>
          <w:p w14:paraId="725F92A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78907E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F01D60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47DB17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50D64D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DE3553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654809A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7A6FEC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7C88A0C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08C207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3AC68E4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6E4E4A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D01DC7" w14:paraId="2AF13C30" w14:textId="77777777">
        <w:trPr>
          <w:trHeight w:val="200"/>
        </w:trPr>
        <w:tc>
          <w:tcPr>
            <w:tcW w:w="550" w:type="dxa"/>
            <w:tcBorders>
              <w:top w:val="single" w:sz="6" w:space="0" w:color="auto"/>
              <w:bottom w:val="single" w:sz="6" w:space="0" w:color="auto"/>
              <w:right w:val="single" w:sz="6" w:space="0" w:color="auto"/>
            </w:tcBorders>
            <w:vAlign w:val="center"/>
          </w:tcPr>
          <w:p w14:paraId="4D41422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B9405B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58AB5F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Нiкитенко Микола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417F3391"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7EA2A5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D678F0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08E681D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E10ED6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47</w:t>
            </w:r>
          </w:p>
        </w:tc>
        <w:tc>
          <w:tcPr>
            <w:tcW w:w="2000" w:type="dxa"/>
            <w:tcBorders>
              <w:top w:val="single" w:sz="6" w:space="0" w:color="auto"/>
              <w:left w:val="single" w:sz="6" w:space="0" w:color="auto"/>
              <w:bottom w:val="single" w:sz="6" w:space="0" w:color="auto"/>
              <w:right w:val="single" w:sz="6" w:space="0" w:color="auto"/>
            </w:tcBorders>
            <w:vAlign w:val="center"/>
          </w:tcPr>
          <w:p w14:paraId="3A70546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"БУДIВЕЛЬНИК-84", ФОП Нiкитенко Микола Iванович</w:t>
            </w:r>
          </w:p>
          <w:p w14:paraId="0262879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14226771, 2213507017</w:t>
            </w:r>
          </w:p>
          <w:p w14:paraId="18F7E6E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7962C16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06.05.2024</w:t>
            </w:r>
          </w:p>
          <w:p w14:paraId="5CA188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BF782C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161406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D01DC7" w14:paraId="71729DAA" w14:textId="77777777">
        <w:trPr>
          <w:trHeight w:val="200"/>
        </w:trPr>
        <w:tc>
          <w:tcPr>
            <w:tcW w:w="550" w:type="dxa"/>
            <w:tcBorders>
              <w:top w:val="single" w:sz="6" w:space="0" w:color="auto"/>
              <w:bottom w:val="single" w:sz="6" w:space="0" w:color="auto"/>
              <w:right w:val="single" w:sz="6" w:space="0" w:color="auto"/>
            </w:tcBorders>
            <w:vAlign w:val="center"/>
          </w:tcPr>
          <w:p w14:paraId="039EC5D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7D17CE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представник акцiонера (Нiкитенко Микола Iванович)</w:t>
            </w:r>
          </w:p>
        </w:tc>
        <w:tc>
          <w:tcPr>
            <w:tcW w:w="2100" w:type="dxa"/>
            <w:tcBorders>
              <w:top w:val="single" w:sz="6" w:space="0" w:color="auto"/>
              <w:left w:val="single" w:sz="6" w:space="0" w:color="auto"/>
              <w:bottom w:val="single" w:sz="6" w:space="0" w:color="auto"/>
              <w:right w:val="single" w:sz="6" w:space="0" w:color="auto"/>
            </w:tcBorders>
            <w:vAlign w:val="center"/>
          </w:tcPr>
          <w:p w14:paraId="155D9E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Iллюшко Свiтлана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4386E8B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99B9BB0"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1B0808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7B3FDA3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BA25C2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14:paraId="7EB5E9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"БУДIВЕЛЬНИК-84", ДП "Постачальник - 1" ВАТ "Будiвельник - 84"</w:t>
            </w:r>
          </w:p>
          <w:p w14:paraId="23C25F7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14226771, 30566722</w:t>
            </w:r>
          </w:p>
          <w:p w14:paraId="72D4639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8FC92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06.05.2024</w:t>
            </w:r>
          </w:p>
          <w:p w14:paraId="6C922C7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14:paraId="3EC196D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23C5AC6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r w:rsidR="00D01DC7" w14:paraId="03224202" w14:textId="77777777">
        <w:trPr>
          <w:trHeight w:val="200"/>
        </w:trPr>
        <w:tc>
          <w:tcPr>
            <w:tcW w:w="550" w:type="dxa"/>
            <w:tcBorders>
              <w:top w:val="single" w:sz="6" w:space="0" w:color="auto"/>
              <w:bottom w:val="single" w:sz="6" w:space="0" w:color="auto"/>
              <w:right w:val="single" w:sz="6" w:space="0" w:color="auto"/>
            </w:tcBorders>
            <w:vAlign w:val="center"/>
          </w:tcPr>
          <w:p w14:paraId="551764D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7D845D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представник акцiонера (Нiкитенко Микола Iванович)</w:t>
            </w:r>
          </w:p>
        </w:tc>
        <w:tc>
          <w:tcPr>
            <w:tcW w:w="2100" w:type="dxa"/>
            <w:tcBorders>
              <w:top w:val="single" w:sz="6" w:space="0" w:color="auto"/>
              <w:left w:val="single" w:sz="6" w:space="0" w:color="auto"/>
              <w:bottom w:val="single" w:sz="6" w:space="0" w:color="auto"/>
              <w:right w:val="single" w:sz="6" w:space="0" w:color="auto"/>
            </w:tcBorders>
            <w:vAlign w:val="center"/>
          </w:tcPr>
          <w:p w14:paraId="59F495D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Нiкитенко Алла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14:paraId="172572C9"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2B1516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78CA1B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2925371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3BF0AA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52</w:t>
            </w:r>
          </w:p>
        </w:tc>
        <w:tc>
          <w:tcPr>
            <w:tcW w:w="2000" w:type="dxa"/>
            <w:tcBorders>
              <w:top w:val="single" w:sz="6" w:space="0" w:color="auto"/>
              <w:left w:val="single" w:sz="6" w:space="0" w:color="auto"/>
              <w:bottom w:val="single" w:sz="6" w:space="0" w:color="auto"/>
              <w:right w:val="single" w:sz="6" w:space="0" w:color="auto"/>
            </w:tcBorders>
            <w:vAlign w:val="center"/>
          </w:tcPr>
          <w:p w14:paraId="230883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"БУДIВЕЛЬНИК-84", КНП "Менська ЦРЛ"</w:t>
            </w:r>
          </w:p>
          <w:p w14:paraId="18A3257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14226771, 02006343</w:t>
            </w:r>
          </w:p>
          <w:p w14:paraId="45E18BB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лiкар</w:t>
            </w:r>
          </w:p>
        </w:tc>
        <w:tc>
          <w:tcPr>
            <w:tcW w:w="1400" w:type="dxa"/>
            <w:tcBorders>
              <w:top w:val="single" w:sz="6" w:space="0" w:color="auto"/>
              <w:left w:val="single" w:sz="6" w:space="0" w:color="auto"/>
              <w:bottom w:val="single" w:sz="6" w:space="0" w:color="auto"/>
              <w:right w:val="single" w:sz="6" w:space="0" w:color="auto"/>
            </w:tcBorders>
            <w:vAlign w:val="center"/>
          </w:tcPr>
          <w:p w14:paraId="78BACA5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06.05.2024</w:t>
            </w:r>
          </w:p>
          <w:p w14:paraId="30F269E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14:paraId="5ED51F7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3125686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w:t>
            </w:r>
          </w:p>
        </w:tc>
      </w:tr>
    </w:tbl>
    <w:p w14:paraId="544B085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D01DC7" w14:paraId="68581046" w14:textId="77777777">
        <w:trPr>
          <w:trHeight w:val="200"/>
        </w:trPr>
        <w:tc>
          <w:tcPr>
            <w:tcW w:w="550" w:type="dxa"/>
            <w:tcBorders>
              <w:top w:val="single" w:sz="6" w:space="0" w:color="auto"/>
              <w:bottom w:val="single" w:sz="6" w:space="0" w:color="auto"/>
              <w:right w:val="single" w:sz="6" w:space="0" w:color="auto"/>
            </w:tcBorders>
            <w:vAlign w:val="center"/>
          </w:tcPr>
          <w:p w14:paraId="5D8CB61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A33A80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AC26D3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7FE57C5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1DF5AB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0A7DAF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287662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6F66EA1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A3055B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B553F0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605E9D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28D0ABB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D01DC7" w14:paraId="2D246DC5" w14:textId="77777777">
        <w:trPr>
          <w:trHeight w:val="200"/>
        </w:trPr>
        <w:tc>
          <w:tcPr>
            <w:tcW w:w="550" w:type="dxa"/>
            <w:tcBorders>
              <w:top w:val="single" w:sz="6" w:space="0" w:color="auto"/>
              <w:bottom w:val="single" w:sz="6" w:space="0" w:color="auto"/>
              <w:right w:val="single" w:sz="6" w:space="0" w:color="auto"/>
            </w:tcBorders>
            <w:vAlign w:val="center"/>
          </w:tcPr>
          <w:p w14:paraId="15753F4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E082A5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A4DB01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16828D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3F3571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79619DF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30F52AE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87C14B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B33BC2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AC5C77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4081C28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4D11563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D01DC7" w14:paraId="5F78A6C3" w14:textId="77777777">
        <w:trPr>
          <w:trHeight w:val="200"/>
        </w:trPr>
        <w:tc>
          <w:tcPr>
            <w:tcW w:w="550" w:type="dxa"/>
            <w:tcBorders>
              <w:top w:val="single" w:sz="6" w:space="0" w:color="auto"/>
              <w:bottom w:val="single" w:sz="6" w:space="0" w:color="auto"/>
              <w:right w:val="single" w:sz="6" w:space="0" w:color="auto"/>
            </w:tcBorders>
            <w:vAlign w:val="center"/>
          </w:tcPr>
          <w:p w14:paraId="6993DB7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14:paraId="6857F15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10D3B4B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Iванько Сергiй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4C9675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D8F372C"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A446B6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0DD90EC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B18E99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14:paraId="65C73FD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ПРАТ "БУДIВЕЛЬНИК-84" </w:t>
            </w:r>
          </w:p>
          <w:p w14:paraId="27EA0FF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14226771</w:t>
            </w:r>
          </w:p>
          <w:p w14:paraId="5972B11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001D5E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24.04.2018</w:t>
            </w:r>
          </w:p>
          <w:p w14:paraId="0178622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w:t>
            </w:r>
          </w:p>
        </w:tc>
        <w:tc>
          <w:tcPr>
            <w:tcW w:w="1400" w:type="dxa"/>
            <w:tcBorders>
              <w:top w:val="single" w:sz="6" w:space="0" w:color="auto"/>
              <w:left w:val="single" w:sz="6" w:space="0" w:color="auto"/>
              <w:bottom w:val="single" w:sz="6" w:space="0" w:color="auto"/>
              <w:right w:val="single" w:sz="6" w:space="0" w:color="auto"/>
            </w:tcBorders>
            <w:vAlign w:val="center"/>
          </w:tcPr>
          <w:p w14:paraId="025B2EF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7F2592A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32A26314"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pPr>
    </w:p>
    <w:p w14:paraId="1ABFC0B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D01DC7" w14:paraId="41BC1FB6"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495227F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FD5157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5CA62A8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DBB9B2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13CBE0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253D54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5292B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1770140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D01DC7" w14:paraId="266E056A" w14:textId="77777777">
        <w:trPr>
          <w:trHeight w:val="300"/>
        </w:trPr>
        <w:tc>
          <w:tcPr>
            <w:tcW w:w="550" w:type="dxa"/>
            <w:vMerge/>
            <w:tcBorders>
              <w:top w:val="single" w:sz="6" w:space="0" w:color="auto"/>
              <w:bottom w:val="single" w:sz="6" w:space="0" w:color="auto"/>
              <w:right w:val="single" w:sz="6" w:space="0" w:color="auto"/>
            </w:tcBorders>
            <w:vAlign w:val="center"/>
          </w:tcPr>
          <w:p w14:paraId="69196F8B"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FD90CF4"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4D29DDF"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EFF347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F8C01B5"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92A662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A9EBBFD"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369ECB7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04F0D6D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D01DC7" w14:paraId="5E008391" w14:textId="77777777">
        <w:trPr>
          <w:trHeight w:val="300"/>
        </w:trPr>
        <w:tc>
          <w:tcPr>
            <w:tcW w:w="550" w:type="dxa"/>
            <w:tcBorders>
              <w:top w:val="single" w:sz="6" w:space="0" w:color="auto"/>
              <w:bottom w:val="single" w:sz="6" w:space="0" w:color="auto"/>
              <w:right w:val="single" w:sz="6" w:space="0" w:color="auto"/>
            </w:tcBorders>
            <w:vAlign w:val="center"/>
          </w:tcPr>
          <w:p w14:paraId="65D286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8716D6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127F87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417472E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B67BFF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63B156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63B0171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7573641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66D394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D01DC7" w14:paraId="2CA6F191" w14:textId="77777777">
        <w:trPr>
          <w:trHeight w:val="300"/>
        </w:trPr>
        <w:tc>
          <w:tcPr>
            <w:tcW w:w="550" w:type="dxa"/>
            <w:tcBorders>
              <w:top w:val="single" w:sz="6" w:space="0" w:color="auto"/>
              <w:bottom w:val="single" w:sz="6" w:space="0" w:color="auto"/>
              <w:right w:val="single" w:sz="6" w:space="0" w:color="auto"/>
            </w:tcBorders>
            <w:vAlign w:val="center"/>
          </w:tcPr>
          <w:p w14:paraId="54C43E9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7A337A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B9AA5A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Нiкитенко Микола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16D118E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EB4788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C81D35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573 940</w:t>
            </w:r>
          </w:p>
        </w:tc>
        <w:tc>
          <w:tcPr>
            <w:tcW w:w="1625" w:type="dxa"/>
            <w:tcBorders>
              <w:top w:val="single" w:sz="6" w:space="0" w:color="auto"/>
              <w:left w:val="single" w:sz="6" w:space="0" w:color="auto"/>
              <w:bottom w:val="single" w:sz="6" w:space="0" w:color="auto"/>
              <w:right w:val="single" w:sz="6" w:space="0" w:color="auto"/>
            </w:tcBorders>
            <w:vAlign w:val="center"/>
          </w:tcPr>
          <w:p w14:paraId="3B95EF9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40,4765</w:t>
            </w:r>
          </w:p>
        </w:tc>
        <w:tc>
          <w:tcPr>
            <w:tcW w:w="1700" w:type="dxa"/>
            <w:tcBorders>
              <w:top w:val="single" w:sz="6" w:space="0" w:color="auto"/>
              <w:left w:val="single" w:sz="6" w:space="0" w:color="auto"/>
              <w:bottom w:val="single" w:sz="6" w:space="0" w:color="auto"/>
              <w:right w:val="single" w:sz="6" w:space="0" w:color="auto"/>
            </w:tcBorders>
            <w:vAlign w:val="center"/>
          </w:tcPr>
          <w:p w14:paraId="02159A8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573 940</w:t>
            </w:r>
          </w:p>
        </w:tc>
        <w:tc>
          <w:tcPr>
            <w:tcW w:w="1700" w:type="dxa"/>
            <w:tcBorders>
              <w:top w:val="single" w:sz="6" w:space="0" w:color="auto"/>
              <w:left w:val="single" w:sz="6" w:space="0" w:color="auto"/>
              <w:bottom w:val="single" w:sz="6" w:space="0" w:color="auto"/>
            </w:tcBorders>
            <w:vAlign w:val="center"/>
          </w:tcPr>
          <w:p w14:paraId="11D4D2C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D01DC7" w14:paraId="4796D590" w14:textId="77777777">
        <w:trPr>
          <w:trHeight w:val="300"/>
        </w:trPr>
        <w:tc>
          <w:tcPr>
            <w:tcW w:w="550" w:type="dxa"/>
            <w:tcBorders>
              <w:top w:val="single" w:sz="6" w:space="0" w:color="auto"/>
              <w:bottom w:val="single" w:sz="6" w:space="0" w:color="auto"/>
              <w:right w:val="single" w:sz="6" w:space="0" w:color="auto"/>
            </w:tcBorders>
            <w:vAlign w:val="center"/>
          </w:tcPr>
          <w:p w14:paraId="1B8E06E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32AC248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1027A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Iллюшко Свiтлана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271BCB3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04F1F7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677246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29 068</w:t>
            </w:r>
          </w:p>
        </w:tc>
        <w:tc>
          <w:tcPr>
            <w:tcW w:w="1625" w:type="dxa"/>
            <w:tcBorders>
              <w:top w:val="single" w:sz="6" w:space="0" w:color="auto"/>
              <w:left w:val="single" w:sz="6" w:space="0" w:color="auto"/>
              <w:bottom w:val="single" w:sz="6" w:space="0" w:color="auto"/>
              <w:right w:val="single" w:sz="6" w:space="0" w:color="auto"/>
            </w:tcBorders>
            <w:vAlign w:val="center"/>
          </w:tcPr>
          <w:p w14:paraId="43BD176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2,0477</w:t>
            </w:r>
          </w:p>
        </w:tc>
        <w:tc>
          <w:tcPr>
            <w:tcW w:w="1700" w:type="dxa"/>
            <w:tcBorders>
              <w:top w:val="single" w:sz="6" w:space="0" w:color="auto"/>
              <w:left w:val="single" w:sz="6" w:space="0" w:color="auto"/>
              <w:bottom w:val="single" w:sz="6" w:space="0" w:color="auto"/>
              <w:right w:val="single" w:sz="6" w:space="0" w:color="auto"/>
            </w:tcBorders>
            <w:vAlign w:val="center"/>
          </w:tcPr>
          <w:p w14:paraId="4836BD6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29 068</w:t>
            </w:r>
          </w:p>
        </w:tc>
        <w:tc>
          <w:tcPr>
            <w:tcW w:w="1700" w:type="dxa"/>
            <w:tcBorders>
              <w:top w:val="single" w:sz="6" w:space="0" w:color="auto"/>
              <w:left w:val="single" w:sz="6" w:space="0" w:color="auto"/>
              <w:bottom w:val="single" w:sz="6" w:space="0" w:color="auto"/>
            </w:tcBorders>
            <w:vAlign w:val="center"/>
          </w:tcPr>
          <w:p w14:paraId="770CF8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D01DC7" w14:paraId="6FE1F33E" w14:textId="77777777">
        <w:trPr>
          <w:trHeight w:val="300"/>
        </w:trPr>
        <w:tc>
          <w:tcPr>
            <w:tcW w:w="550" w:type="dxa"/>
            <w:tcBorders>
              <w:top w:val="single" w:sz="6" w:space="0" w:color="auto"/>
              <w:bottom w:val="single" w:sz="6" w:space="0" w:color="auto"/>
              <w:right w:val="single" w:sz="6" w:space="0" w:color="auto"/>
            </w:tcBorders>
            <w:vAlign w:val="center"/>
          </w:tcPr>
          <w:p w14:paraId="008BC02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0C57F6B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5A0435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Нiкитенко Алла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14:paraId="10452250"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74218E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DC1990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143 028</w:t>
            </w:r>
          </w:p>
        </w:tc>
        <w:tc>
          <w:tcPr>
            <w:tcW w:w="1625" w:type="dxa"/>
            <w:tcBorders>
              <w:top w:val="single" w:sz="6" w:space="0" w:color="auto"/>
              <w:left w:val="single" w:sz="6" w:space="0" w:color="auto"/>
              <w:bottom w:val="single" w:sz="6" w:space="0" w:color="auto"/>
              <w:right w:val="single" w:sz="6" w:space="0" w:color="auto"/>
            </w:tcBorders>
            <w:vAlign w:val="center"/>
          </w:tcPr>
          <w:p w14:paraId="1718EB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10,0869</w:t>
            </w:r>
          </w:p>
        </w:tc>
        <w:tc>
          <w:tcPr>
            <w:tcW w:w="1700" w:type="dxa"/>
            <w:tcBorders>
              <w:top w:val="single" w:sz="6" w:space="0" w:color="auto"/>
              <w:left w:val="single" w:sz="6" w:space="0" w:color="auto"/>
              <w:bottom w:val="single" w:sz="6" w:space="0" w:color="auto"/>
              <w:right w:val="single" w:sz="6" w:space="0" w:color="auto"/>
            </w:tcBorders>
            <w:vAlign w:val="center"/>
          </w:tcPr>
          <w:p w14:paraId="3205CF3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143 028</w:t>
            </w:r>
          </w:p>
        </w:tc>
        <w:tc>
          <w:tcPr>
            <w:tcW w:w="1700" w:type="dxa"/>
            <w:tcBorders>
              <w:top w:val="single" w:sz="6" w:space="0" w:color="auto"/>
              <w:left w:val="single" w:sz="6" w:space="0" w:color="auto"/>
              <w:bottom w:val="single" w:sz="6" w:space="0" w:color="auto"/>
            </w:tcBorders>
            <w:vAlign w:val="center"/>
          </w:tcPr>
          <w:p w14:paraId="23EA559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D01DC7" w14:paraId="5AE68DFC" w14:textId="77777777">
        <w:trPr>
          <w:trHeight w:val="300"/>
        </w:trPr>
        <w:tc>
          <w:tcPr>
            <w:tcW w:w="550" w:type="dxa"/>
            <w:tcBorders>
              <w:top w:val="single" w:sz="6" w:space="0" w:color="auto"/>
              <w:bottom w:val="single" w:sz="6" w:space="0" w:color="auto"/>
              <w:right w:val="single" w:sz="6" w:space="0" w:color="auto"/>
            </w:tcBorders>
            <w:vAlign w:val="center"/>
          </w:tcPr>
          <w:p w14:paraId="4A3D819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34A25A0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53655B6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Iванько Сергiй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27108A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5653D3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7EA45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172024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DCE2D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c>
          <w:tcPr>
            <w:tcW w:w="1700" w:type="dxa"/>
            <w:tcBorders>
              <w:top w:val="single" w:sz="6" w:space="0" w:color="auto"/>
              <w:left w:val="single" w:sz="6" w:space="0" w:color="auto"/>
              <w:bottom w:val="single" w:sz="6" w:space="0" w:color="auto"/>
            </w:tcBorders>
            <w:vAlign w:val="center"/>
          </w:tcPr>
          <w:p w14:paraId="39A3C5C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59E1F149"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pPr>
    </w:p>
    <w:p w14:paraId="4BF25735"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0"/>
          <w:szCs w:val="20"/>
        </w:rPr>
        <w:sectPr w:rsidR="00D01DC7">
          <w:pgSz w:w="16837" w:h="11905" w:orient="landscape"/>
          <w:pgMar w:top="570" w:right="720" w:bottom="570" w:left="720" w:header="708" w:footer="708" w:gutter="0"/>
          <w:cols w:space="720"/>
          <w:noEndnote/>
        </w:sectPr>
      </w:pPr>
    </w:p>
    <w:p w14:paraId="2B08765B"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7EB13C5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https://budivelnyk84.pat.ua/documents/informaciya-dlya-akcioneriv-ta-steikholderiv</w:t>
      </w:r>
    </w:p>
    <w:p w14:paraId="70642FFD"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4E91F638" w14:textId="77777777" w:rsidR="00D01DC7" w:rsidRDefault="00000000" w:rsidP="00D837F5">
      <w:pPr>
        <w:pStyle w:val="1"/>
      </w:pPr>
      <w:bookmarkStart w:id="3" w:name="_Toc227792299"/>
      <w:r>
        <w:t>3. Структура власності</w:t>
      </w:r>
      <w:bookmarkEnd w:id="3"/>
    </w:p>
    <w:p w14:paraId="509F9F2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https://budivelnyk84.pat.ua/documents/informaciya-dlya-akcioneriv-ta-steikholderiv</w:t>
      </w:r>
    </w:p>
    <w:p w14:paraId="16AA8393"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26866C68" w14:textId="77777777" w:rsidR="00D01DC7" w:rsidRDefault="00000000" w:rsidP="00D837F5">
      <w:pPr>
        <w:pStyle w:val="1"/>
      </w:pPr>
      <w:bookmarkStart w:id="4" w:name="_Toc227792300"/>
      <w:r>
        <w:t>4. Опис господарської та фінансової діяльності</w:t>
      </w:r>
      <w:bookmarkEnd w:id="4"/>
    </w:p>
    <w:p w14:paraId="0DF988A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38FB60D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належить до будь-яких об'єднань пiдприємств.</w:t>
      </w:r>
    </w:p>
    <w:p w14:paraId="1EBE84C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0DF87F0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112D833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1A0E8DE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емiтента в звiтному перiодi була незмiнна. </w:t>
      </w:r>
    </w:p>
    <w:p w14:paraId="3B6672A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6448DF5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5AADA7D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"Фiнансова звiтнiсть малого пiдприємства"</w:t>
      </w:r>
    </w:p>
    <w:p w14:paraId="530C874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22AF3E2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37F1672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430FAB2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14:paraId="4B25921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7B61780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6546AD4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6372B66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42CBF13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24F2CC5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1195DFE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Лiквiдацiйна вартiсть основних засобiв i нематерiальних активiв дорiвнює нулю.</w:t>
      </w:r>
    </w:p>
    <w:p w14:paraId="3DBB608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873236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5422637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464E8A6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4E2121E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681F995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4AEF2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8C4B23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Фiнансово-господарська дiяльнiсть не здiйснюється. Робочого капiталу недостатньо для фiнансування поточних потреб Товариства. Для нормальної дiяльностi товариства необхiдно залучати фiнансовi iнвестицiї. </w:t>
      </w:r>
    </w:p>
    <w:p w14:paraId="4CF67B3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26E0E70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1D0B1A4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власних дослiджень та розробок не проводило</w:t>
      </w:r>
    </w:p>
    <w:p w14:paraId="4DFB2A5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3794600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 - протягом звiтного року  та попереднього звiтного перiоду товариство не здiйснювало господарської дiяльностi;</w:t>
      </w:r>
    </w:p>
    <w:p w14:paraId="523532F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 - протягом звiтного року  та попереднього звiтного перiоду товариство не здiйснювало господарської дiяльностi.  ;</w:t>
      </w:r>
    </w:p>
    <w:p w14:paraId="5DF093E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середньореалiзацiйнi цiни продуктiв - протягом звiтного року  та попереднього звiтного перiоду товариство не здiйснювало господарської дiяльностi. Цiни вiдсутнi.</w:t>
      </w:r>
    </w:p>
    <w:p w14:paraId="7166056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виручка вiдсутня;</w:t>
      </w:r>
    </w:p>
    <w:p w14:paraId="71E9A15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 - експорту не було;</w:t>
      </w:r>
    </w:p>
    <w:p w14:paraId="2ADEB87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 - вiдсутня;</w:t>
      </w:r>
    </w:p>
    <w:p w14:paraId="3D57291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 - вiдсутнi;</w:t>
      </w:r>
    </w:p>
    <w:p w14:paraId="53D0F16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 - дiяльнiсть в iнших країнах не здiйснюється;</w:t>
      </w:r>
    </w:p>
    <w:p w14:paraId="11C9311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 - вiдсутнi. Протягом звiтного року  та попереднього звiтного перiоду товариство не здiйснювало господарської дiяльностi.  ;</w:t>
      </w:r>
    </w:p>
    <w:p w14:paraId="6E6E10A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вiдсутнi;</w:t>
      </w:r>
    </w:p>
    <w:p w14:paraId="0F82D9A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особливостi стану розвитку галузi, в якiй здiйснює дiяльнiсть особа - протягом звiтного року  та попереднього звiтного перiоду товариство не здiйснювало господарської дiяльностi.  </w:t>
      </w:r>
    </w:p>
    <w:p w14:paraId="29E57C1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опис технологiй, якi використовує особа у своїй дiяльностi - протягом звiтного року  та попереднього звiтного перiоду товариство не здiйснювало господарської дiяльностi. </w:t>
      </w:r>
    </w:p>
    <w:p w14:paraId="63D5772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мiсце особи на ринку, на якому вона здiйснює дiяльнiсть - не можна визначити в зв'язку з тим, що протягом звiтного року  та попереднього звiтного перiоду товариство не здiйснювало господарської дiяльностi. </w:t>
      </w:r>
    </w:p>
    <w:p w14:paraId="0F4A2C3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14) рiвень конкуренцiя в галузi, основнi конкуренти особи - не можна визначити в зв'язку з тим, що  протягом звiтного року  та попереднього звiтного перiоду товариство не здiйснювало господарської дiяльностi. </w:t>
      </w:r>
    </w:p>
    <w:p w14:paraId="2B8E907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15) перспективнi плани розвитку особи - вiдновити фiнансово-господарську дiяльнiсть;</w:t>
      </w:r>
    </w:p>
    <w:p w14:paraId="174933A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500C6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0FF97B4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70FA355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49DE3F4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року та попереднього звiтного перiоду товариство не здiйснювало господарської дiяльностi. При вiдновленнi господарської дiяльностi ризиками для Товариства можуть бути нестабiльнiсть економiчної (фiнансової, податкової, iнш.) полiтики (пiдвищення податкiв), непередбачена змiна кон'юнктури внутрiшнього ринку; на даний час найбiльшим ризиком є воєнний стан в країнi в зв'язку з повномасштабним вторгнення росiйської федерацiї.</w:t>
      </w:r>
    </w:p>
    <w:p w14:paraId="6E2F330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23C58D6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6CCD833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Визначити  та реалiзувати заходи для вiдновлення ефективної господарської дiяльностi акцiонерного товариства, передусiм за рахунок залучення iнвестицiй для ведення фiнансово-господарської дiяльностi.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232F27E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19890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5AAA46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останнiх п'яти рокiв придбань, вiдчужень та iнвестицiй товариством не здiйснювалось i не планується.</w:t>
      </w:r>
    </w:p>
    <w:p w14:paraId="5E724C4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1E5FEF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засоби емiтента знаходяться в задовiльному станi. </w:t>
      </w:r>
    </w:p>
    <w:p w14:paraId="4F7401A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Мiсцезнаходження основних засобiв вiдповiдає фактичнiй адресi пiдприємства. </w:t>
      </w:r>
    </w:p>
    <w:p w14:paraId="30706A6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перiоду Товариством не здiйснювалась переоцiнка основних засобiв для визначення їх справедливої вартостi на дату фiнансової звiтностi. </w:t>
      </w:r>
    </w:p>
    <w:p w14:paraId="63AE486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Орендованi основнi засобi вiдсутнi.</w:t>
      </w:r>
    </w:p>
    <w:p w14:paraId="301D967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Ступiнь зносу основних засобiв - 81,03%, ступiнь  використання - 18,97% Спосiб утримання активiв полягає в тому, що активи пiдприємства iнвентаризуються, їх вартiсть вiдображається в балансi пiдприємства. В звiтному перiодi господарська дiяльнiсть не здiйснювалася, основнi засоби законсервованi, амортизацiя не нараховується.</w:t>
      </w:r>
    </w:p>
    <w:p w14:paraId="7A21A89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Плани капiтального будiвництва, розширення або удосконалення основних засобiв у товариства вiдсутнi. Екологiчнi питання на використання активiв суттєвого впливу не мають.</w:t>
      </w:r>
    </w:p>
    <w:p w14:paraId="784DC1D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12EB7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12. Проблеми, якi впливають на дiяльнiсть особи, в тому числi ступiнь залежностi вiд законодавчих або </w:t>
      </w:r>
      <w:r>
        <w:rPr>
          <w:rFonts w:ascii="Times New Roman CYR" w:hAnsi="Times New Roman CYR" w:cs="Times New Roman CYR"/>
          <w:kern w:val="0"/>
          <w:sz w:val="24"/>
          <w:szCs w:val="24"/>
        </w:rPr>
        <w:lastRenderedPageBreak/>
        <w:t>економiчних обмежень.</w:t>
      </w:r>
    </w:p>
    <w:p w14:paraId="22E0064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Проблеми, якi впливають на дiяльнiсть особи, мають загальнодержавий характер. Подальший економiчний розвиток України в цiлому та Товариства, зокрема, значною мiрою залежить вiд ефективностi економiчних, фiнансових та монетарних заходiв, якi вживаються Урядом, а також вiд змiн у податковiй, юридичнiй, регулятивнiй та полiтичнiй сферах. </w:t>
      </w:r>
    </w:p>
    <w:p w14:paraId="075DA7A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не може передбачити всi тенденцiї, якi можуть впливати на дiяльнiсть товариства, а також те, який вплив (за наявностi такого) вони можуть мати на майбутнiй фiнансовий стан. Керiвник намагається вживати всiх необхiдних заходiв для вiдновлення стабiльної дiяльностi та розвитку Товариства</w:t>
      </w:r>
    </w:p>
    <w:p w14:paraId="2EF5DE6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14:paraId="2960FCD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Укладенi, але невиконанi договори на пiдприємствi вiдсутнi</w:t>
      </w:r>
    </w:p>
    <w:p w14:paraId="08D18B0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9CF056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чисельнiсть - 1 особа,  працює неповний робочий день. Фонд оплати працi в звiтному та попередньому звiтному перiодi вiдсутнiй.</w:t>
      </w:r>
    </w:p>
    <w:p w14:paraId="460EF7F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74AA2E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14:paraId="155772C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Пропозицiй щодо реорганiзацiї з боку третiх осiб до товариства не надходило</w:t>
      </w:r>
    </w:p>
    <w:p w14:paraId="56DAD20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14:paraId="51CC71F3" w14:textId="68673EC1"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Доходу не було. Дивiденди у звiтному перiодi не нараховувались i не сплачувались. Фiнансово-господарська дiяльнiсть не здiйснюється. Незаповненнi графи Звiту вважати такими, що мають "нульове" значення, або свiдчать про вiдсутнiсть подiї. </w:t>
      </w:r>
    </w:p>
    <w:p w14:paraId="2B3C540A"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4470D887"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518"/>
      </w:tblGrid>
      <w:tr w:rsidR="00D01DC7" w14:paraId="335E9A33" w14:textId="77777777" w:rsidTr="00D837F5">
        <w:trPr>
          <w:trHeight w:val="200"/>
        </w:trPr>
        <w:tc>
          <w:tcPr>
            <w:tcW w:w="3058" w:type="dxa"/>
            <w:vMerge w:val="restart"/>
            <w:tcBorders>
              <w:top w:val="single" w:sz="6" w:space="0" w:color="auto"/>
              <w:bottom w:val="single" w:sz="6" w:space="0" w:color="auto"/>
              <w:right w:val="single" w:sz="6" w:space="0" w:color="auto"/>
            </w:tcBorders>
            <w:vAlign w:val="center"/>
          </w:tcPr>
          <w:p w14:paraId="382F852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21479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676699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778" w:type="dxa"/>
            <w:gridSpan w:val="2"/>
            <w:tcBorders>
              <w:top w:val="single" w:sz="6" w:space="0" w:color="auto"/>
              <w:left w:val="single" w:sz="6" w:space="0" w:color="auto"/>
              <w:bottom w:val="single" w:sz="6" w:space="0" w:color="auto"/>
            </w:tcBorders>
            <w:vAlign w:val="center"/>
          </w:tcPr>
          <w:p w14:paraId="77BD472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D01DC7" w14:paraId="5E1C2E7D" w14:textId="77777777" w:rsidTr="00D837F5">
        <w:trPr>
          <w:trHeight w:val="200"/>
        </w:trPr>
        <w:tc>
          <w:tcPr>
            <w:tcW w:w="3058" w:type="dxa"/>
            <w:vMerge/>
            <w:tcBorders>
              <w:top w:val="single" w:sz="6" w:space="0" w:color="auto"/>
              <w:bottom w:val="single" w:sz="6" w:space="0" w:color="auto"/>
              <w:right w:val="single" w:sz="6" w:space="0" w:color="auto"/>
            </w:tcBorders>
            <w:vAlign w:val="center"/>
          </w:tcPr>
          <w:p w14:paraId="4F4E6ED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0F001A6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201E6D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E02996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74C30A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7965C9F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518" w:type="dxa"/>
            <w:tcBorders>
              <w:top w:val="single" w:sz="6" w:space="0" w:color="auto"/>
              <w:left w:val="single" w:sz="6" w:space="0" w:color="auto"/>
              <w:bottom w:val="single" w:sz="6" w:space="0" w:color="auto"/>
            </w:tcBorders>
            <w:vAlign w:val="center"/>
          </w:tcPr>
          <w:p w14:paraId="51023E4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D01DC7" w14:paraId="4849DE76"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7A30658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DB49A8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080" w:type="dxa"/>
            <w:tcBorders>
              <w:top w:val="single" w:sz="6" w:space="0" w:color="auto"/>
              <w:left w:val="single" w:sz="6" w:space="0" w:color="auto"/>
              <w:bottom w:val="single" w:sz="6" w:space="0" w:color="auto"/>
              <w:right w:val="single" w:sz="6" w:space="0" w:color="auto"/>
            </w:tcBorders>
            <w:vAlign w:val="center"/>
          </w:tcPr>
          <w:p w14:paraId="049911D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260" w:type="dxa"/>
            <w:tcBorders>
              <w:top w:val="single" w:sz="6" w:space="0" w:color="auto"/>
              <w:left w:val="single" w:sz="6" w:space="0" w:color="auto"/>
              <w:bottom w:val="single" w:sz="6" w:space="0" w:color="auto"/>
              <w:right w:val="single" w:sz="6" w:space="0" w:color="auto"/>
            </w:tcBorders>
            <w:vAlign w:val="center"/>
          </w:tcPr>
          <w:p w14:paraId="7F4D8AE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D6325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056ABB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518" w:type="dxa"/>
            <w:tcBorders>
              <w:top w:val="single" w:sz="6" w:space="0" w:color="auto"/>
              <w:left w:val="single" w:sz="6" w:space="0" w:color="auto"/>
              <w:bottom w:val="single" w:sz="6" w:space="0" w:color="auto"/>
            </w:tcBorders>
            <w:vAlign w:val="center"/>
          </w:tcPr>
          <w:p w14:paraId="38058EF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r>
      <w:tr w:rsidR="00D01DC7" w14:paraId="19CED416"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54E83B1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C2EF21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240,2</w:t>
            </w:r>
          </w:p>
        </w:tc>
        <w:tc>
          <w:tcPr>
            <w:tcW w:w="1080" w:type="dxa"/>
            <w:tcBorders>
              <w:top w:val="single" w:sz="6" w:space="0" w:color="auto"/>
              <w:left w:val="single" w:sz="6" w:space="0" w:color="auto"/>
              <w:bottom w:val="single" w:sz="6" w:space="0" w:color="auto"/>
              <w:right w:val="single" w:sz="6" w:space="0" w:color="auto"/>
            </w:tcBorders>
            <w:vAlign w:val="center"/>
          </w:tcPr>
          <w:p w14:paraId="600A19F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240,2</w:t>
            </w:r>
          </w:p>
        </w:tc>
        <w:tc>
          <w:tcPr>
            <w:tcW w:w="1260" w:type="dxa"/>
            <w:tcBorders>
              <w:top w:val="single" w:sz="6" w:space="0" w:color="auto"/>
              <w:left w:val="single" w:sz="6" w:space="0" w:color="auto"/>
              <w:bottom w:val="single" w:sz="6" w:space="0" w:color="auto"/>
              <w:right w:val="single" w:sz="6" w:space="0" w:color="auto"/>
            </w:tcBorders>
            <w:vAlign w:val="center"/>
          </w:tcPr>
          <w:p w14:paraId="7E923EB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7DD31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18121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240,2</w:t>
            </w:r>
          </w:p>
        </w:tc>
        <w:tc>
          <w:tcPr>
            <w:tcW w:w="1518" w:type="dxa"/>
            <w:tcBorders>
              <w:top w:val="single" w:sz="6" w:space="0" w:color="auto"/>
              <w:left w:val="single" w:sz="6" w:space="0" w:color="auto"/>
              <w:bottom w:val="single" w:sz="6" w:space="0" w:color="auto"/>
            </w:tcBorders>
            <w:vAlign w:val="center"/>
          </w:tcPr>
          <w:p w14:paraId="7779E18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240,2</w:t>
            </w:r>
          </w:p>
        </w:tc>
      </w:tr>
      <w:tr w:rsidR="00D01DC7" w14:paraId="6B52432A"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2EAB1F3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5D8746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178,8</w:t>
            </w:r>
          </w:p>
        </w:tc>
        <w:tc>
          <w:tcPr>
            <w:tcW w:w="1080" w:type="dxa"/>
            <w:tcBorders>
              <w:top w:val="single" w:sz="6" w:space="0" w:color="auto"/>
              <w:left w:val="single" w:sz="6" w:space="0" w:color="auto"/>
              <w:bottom w:val="single" w:sz="6" w:space="0" w:color="auto"/>
              <w:right w:val="single" w:sz="6" w:space="0" w:color="auto"/>
            </w:tcBorders>
            <w:vAlign w:val="center"/>
          </w:tcPr>
          <w:p w14:paraId="0BF6E9A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178,8</w:t>
            </w:r>
          </w:p>
        </w:tc>
        <w:tc>
          <w:tcPr>
            <w:tcW w:w="1260" w:type="dxa"/>
            <w:tcBorders>
              <w:top w:val="single" w:sz="6" w:space="0" w:color="auto"/>
              <w:left w:val="single" w:sz="6" w:space="0" w:color="auto"/>
              <w:bottom w:val="single" w:sz="6" w:space="0" w:color="auto"/>
              <w:right w:val="single" w:sz="6" w:space="0" w:color="auto"/>
            </w:tcBorders>
            <w:vAlign w:val="center"/>
          </w:tcPr>
          <w:p w14:paraId="1A6DF80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7D192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DD686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178,8</w:t>
            </w:r>
          </w:p>
        </w:tc>
        <w:tc>
          <w:tcPr>
            <w:tcW w:w="1518" w:type="dxa"/>
            <w:tcBorders>
              <w:top w:val="single" w:sz="6" w:space="0" w:color="auto"/>
              <w:left w:val="single" w:sz="6" w:space="0" w:color="auto"/>
              <w:bottom w:val="single" w:sz="6" w:space="0" w:color="auto"/>
            </w:tcBorders>
            <w:vAlign w:val="center"/>
          </w:tcPr>
          <w:p w14:paraId="01F9E85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178,8</w:t>
            </w:r>
          </w:p>
        </w:tc>
      </w:tr>
      <w:tr w:rsidR="00D01DC7" w14:paraId="6F389534"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4DE796F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898A56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0E486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FD0F3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3D320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B5255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76672D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1F1CFD4"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68C0D65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48EC8BF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5C28F4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00272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EB0D7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187133B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49DA2CB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1620EE9"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44BEDB1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8E7205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13,8</w:t>
            </w:r>
          </w:p>
        </w:tc>
        <w:tc>
          <w:tcPr>
            <w:tcW w:w="1080" w:type="dxa"/>
            <w:tcBorders>
              <w:top w:val="single" w:sz="6" w:space="0" w:color="auto"/>
              <w:left w:val="single" w:sz="6" w:space="0" w:color="auto"/>
              <w:bottom w:val="single" w:sz="6" w:space="0" w:color="auto"/>
              <w:right w:val="single" w:sz="6" w:space="0" w:color="auto"/>
            </w:tcBorders>
            <w:vAlign w:val="center"/>
          </w:tcPr>
          <w:p w14:paraId="05CFE16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13,8</w:t>
            </w:r>
          </w:p>
        </w:tc>
        <w:tc>
          <w:tcPr>
            <w:tcW w:w="1260" w:type="dxa"/>
            <w:tcBorders>
              <w:top w:val="single" w:sz="6" w:space="0" w:color="auto"/>
              <w:left w:val="single" w:sz="6" w:space="0" w:color="auto"/>
              <w:bottom w:val="single" w:sz="6" w:space="0" w:color="auto"/>
              <w:right w:val="single" w:sz="6" w:space="0" w:color="auto"/>
            </w:tcBorders>
            <w:vAlign w:val="center"/>
          </w:tcPr>
          <w:p w14:paraId="1305F5D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6B439E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1D363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13,8</w:t>
            </w:r>
          </w:p>
        </w:tc>
        <w:tc>
          <w:tcPr>
            <w:tcW w:w="1518" w:type="dxa"/>
            <w:tcBorders>
              <w:top w:val="single" w:sz="6" w:space="0" w:color="auto"/>
              <w:left w:val="single" w:sz="6" w:space="0" w:color="auto"/>
              <w:bottom w:val="single" w:sz="6" w:space="0" w:color="auto"/>
            </w:tcBorders>
            <w:vAlign w:val="center"/>
          </w:tcPr>
          <w:p w14:paraId="1AB6C9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13,8</w:t>
            </w:r>
          </w:p>
        </w:tc>
      </w:tr>
      <w:tr w:rsidR="00D01DC7" w14:paraId="2B351D40"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59E2F04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229133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D3C22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CC5EF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63C27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27DA1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16E6B18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E62A49D"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2FAFE33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9AD5D7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E7BB4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08883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5E24E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FBBA9D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6D6F357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3A90156"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0952167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D33CD1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7507FC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425ED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B3C3EE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453E7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487A37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6C54E4BA"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55A4EAB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2CDBB0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98D1D7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B025D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A95BA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2D599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1BD242A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24FB21E"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0FD7936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C3EBC8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DD4107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8780C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8639E3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B99B0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2B7DC08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629CA84B"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1670EFC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05AB9F0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40195E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E1ADF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BDCBDA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E642AC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13CAB55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F8A135C"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2EF13A9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761513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B75010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B5017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054A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FAAEE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518" w:type="dxa"/>
            <w:tcBorders>
              <w:top w:val="single" w:sz="6" w:space="0" w:color="auto"/>
              <w:left w:val="single" w:sz="6" w:space="0" w:color="auto"/>
              <w:bottom w:val="single" w:sz="6" w:space="0" w:color="auto"/>
            </w:tcBorders>
            <w:vAlign w:val="center"/>
          </w:tcPr>
          <w:p w14:paraId="3A14EB0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7F91678" w14:textId="77777777" w:rsidTr="00D837F5">
        <w:trPr>
          <w:trHeight w:val="200"/>
        </w:trPr>
        <w:tc>
          <w:tcPr>
            <w:tcW w:w="3058" w:type="dxa"/>
            <w:tcBorders>
              <w:top w:val="single" w:sz="6" w:space="0" w:color="auto"/>
              <w:bottom w:val="single" w:sz="6" w:space="0" w:color="auto"/>
              <w:right w:val="single" w:sz="6" w:space="0" w:color="auto"/>
            </w:tcBorders>
            <w:vAlign w:val="center"/>
          </w:tcPr>
          <w:p w14:paraId="7F158EC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912764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080" w:type="dxa"/>
            <w:tcBorders>
              <w:top w:val="single" w:sz="6" w:space="0" w:color="auto"/>
              <w:left w:val="single" w:sz="6" w:space="0" w:color="auto"/>
              <w:bottom w:val="single" w:sz="6" w:space="0" w:color="auto"/>
              <w:right w:val="single" w:sz="6" w:space="0" w:color="auto"/>
            </w:tcBorders>
            <w:vAlign w:val="center"/>
          </w:tcPr>
          <w:p w14:paraId="544F641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260" w:type="dxa"/>
            <w:tcBorders>
              <w:top w:val="single" w:sz="6" w:space="0" w:color="auto"/>
              <w:left w:val="single" w:sz="6" w:space="0" w:color="auto"/>
              <w:bottom w:val="single" w:sz="6" w:space="0" w:color="auto"/>
              <w:right w:val="single" w:sz="6" w:space="0" w:color="auto"/>
            </w:tcBorders>
            <w:vAlign w:val="center"/>
          </w:tcPr>
          <w:p w14:paraId="04BED2E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7AD523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36E1B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518" w:type="dxa"/>
            <w:tcBorders>
              <w:top w:val="single" w:sz="6" w:space="0" w:color="auto"/>
              <w:left w:val="single" w:sz="6" w:space="0" w:color="auto"/>
              <w:bottom w:val="single" w:sz="6" w:space="0" w:color="auto"/>
            </w:tcBorders>
            <w:vAlign w:val="center"/>
          </w:tcPr>
          <w:p w14:paraId="377E00F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r>
      <w:tr w:rsidR="00D01DC7" w14:paraId="1756ADF3" w14:textId="77777777" w:rsidTr="00D837F5">
        <w:trPr>
          <w:trHeight w:val="200"/>
        </w:trPr>
        <w:tc>
          <w:tcPr>
            <w:tcW w:w="3058" w:type="dxa"/>
            <w:tcBorders>
              <w:top w:val="single" w:sz="6" w:space="0" w:color="auto"/>
              <w:bottom w:val="single" w:sz="6" w:space="0" w:color="auto"/>
              <w:right w:val="single" w:sz="6" w:space="0" w:color="auto"/>
            </w:tcBorders>
          </w:tcPr>
          <w:p w14:paraId="29DFDFA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458" w:type="dxa"/>
            <w:gridSpan w:val="6"/>
            <w:tcBorders>
              <w:top w:val="single" w:sz="6" w:space="0" w:color="auto"/>
              <w:left w:val="single" w:sz="6" w:space="0" w:color="auto"/>
              <w:bottom w:val="single" w:sz="6" w:space="0" w:color="auto"/>
            </w:tcBorders>
            <w:vAlign w:val="center"/>
          </w:tcPr>
          <w:p w14:paraId="0C93A61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Товариство не користується орендованими основними засобами. Знос </w:t>
            </w:r>
            <w:r>
              <w:rPr>
                <w:rFonts w:ascii="Times New Roman CYR" w:hAnsi="Times New Roman CYR" w:cs="Times New Roman CYR"/>
                <w:kern w:val="0"/>
              </w:rPr>
              <w:lastRenderedPageBreak/>
              <w:t>основних засобiв станом на кiнець звiтного року становить 81,03 %, первiсна вартiсть 2281,7 тис.грн. В товариствi iснують обмеження щодо використання основних засобiв. Основнi засоби законсервованi. Амортизацiя не нараховується. Придбань та вiдчужень основних засобiв в звiтному та попередньому звiтному перiодi не вiдбувалося.</w:t>
            </w:r>
          </w:p>
        </w:tc>
      </w:tr>
    </w:tbl>
    <w:p w14:paraId="735BF999"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2A8356DF"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516"/>
      </w:tblGrid>
      <w:tr w:rsidR="00D01DC7" w14:paraId="2A111020" w14:textId="77777777" w:rsidTr="00D837F5">
        <w:trPr>
          <w:trHeight w:val="200"/>
        </w:trPr>
        <w:tc>
          <w:tcPr>
            <w:tcW w:w="4000" w:type="dxa"/>
            <w:gridSpan w:val="2"/>
            <w:tcBorders>
              <w:top w:val="single" w:sz="6" w:space="0" w:color="auto"/>
              <w:bottom w:val="single" w:sz="6" w:space="0" w:color="auto"/>
              <w:right w:val="single" w:sz="6" w:space="0" w:color="auto"/>
            </w:tcBorders>
          </w:tcPr>
          <w:p w14:paraId="0BA87F4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A26BD1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516" w:type="dxa"/>
            <w:tcBorders>
              <w:top w:val="single" w:sz="6" w:space="0" w:color="auto"/>
              <w:left w:val="single" w:sz="6" w:space="0" w:color="auto"/>
              <w:bottom w:val="single" w:sz="6" w:space="0" w:color="auto"/>
            </w:tcBorders>
          </w:tcPr>
          <w:p w14:paraId="1B30614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D01DC7" w14:paraId="133982B9" w14:textId="77777777" w:rsidTr="00D837F5">
        <w:trPr>
          <w:trHeight w:val="200"/>
        </w:trPr>
        <w:tc>
          <w:tcPr>
            <w:tcW w:w="4000" w:type="dxa"/>
            <w:gridSpan w:val="2"/>
            <w:tcBorders>
              <w:top w:val="single" w:sz="6" w:space="0" w:color="auto"/>
              <w:bottom w:val="single" w:sz="6" w:space="0" w:color="auto"/>
              <w:right w:val="single" w:sz="6" w:space="0" w:color="auto"/>
            </w:tcBorders>
          </w:tcPr>
          <w:p w14:paraId="6BA476F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1F74A5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1 311,9</w:t>
            </w:r>
          </w:p>
        </w:tc>
        <w:tc>
          <w:tcPr>
            <w:tcW w:w="3516" w:type="dxa"/>
            <w:tcBorders>
              <w:top w:val="single" w:sz="6" w:space="0" w:color="auto"/>
              <w:left w:val="single" w:sz="6" w:space="0" w:color="auto"/>
              <w:bottom w:val="single" w:sz="6" w:space="0" w:color="auto"/>
            </w:tcBorders>
          </w:tcPr>
          <w:p w14:paraId="58F6E84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1 311,9</w:t>
            </w:r>
          </w:p>
        </w:tc>
      </w:tr>
      <w:tr w:rsidR="00D01DC7" w14:paraId="27339172" w14:textId="77777777" w:rsidTr="00D837F5">
        <w:trPr>
          <w:trHeight w:val="200"/>
        </w:trPr>
        <w:tc>
          <w:tcPr>
            <w:tcW w:w="4000" w:type="dxa"/>
            <w:gridSpan w:val="2"/>
            <w:tcBorders>
              <w:top w:val="single" w:sz="6" w:space="0" w:color="auto"/>
              <w:bottom w:val="single" w:sz="6" w:space="0" w:color="auto"/>
              <w:right w:val="single" w:sz="6" w:space="0" w:color="auto"/>
            </w:tcBorders>
          </w:tcPr>
          <w:p w14:paraId="2058BD0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757F2B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354,5</w:t>
            </w:r>
          </w:p>
        </w:tc>
        <w:tc>
          <w:tcPr>
            <w:tcW w:w="3516" w:type="dxa"/>
            <w:tcBorders>
              <w:top w:val="single" w:sz="6" w:space="0" w:color="auto"/>
              <w:left w:val="single" w:sz="6" w:space="0" w:color="auto"/>
              <w:bottom w:val="single" w:sz="6" w:space="0" w:color="auto"/>
            </w:tcBorders>
          </w:tcPr>
          <w:p w14:paraId="5406E2B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354,5</w:t>
            </w:r>
          </w:p>
        </w:tc>
      </w:tr>
      <w:tr w:rsidR="00D01DC7" w14:paraId="1B65344F" w14:textId="77777777" w:rsidTr="00D837F5">
        <w:trPr>
          <w:trHeight w:val="200"/>
        </w:trPr>
        <w:tc>
          <w:tcPr>
            <w:tcW w:w="4000" w:type="dxa"/>
            <w:gridSpan w:val="2"/>
            <w:tcBorders>
              <w:top w:val="single" w:sz="6" w:space="0" w:color="auto"/>
              <w:bottom w:val="single" w:sz="6" w:space="0" w:color="auto"/>
              <w:right w:val="single" w:sz="6" w:space="0" w:color="auto"/>
            </w:tcBorders>
          </w:tcPr>
          <w:p w14:paraId="005F808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6AD2AB2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354,5</w:t>
            </w:r>
          </w:p>
        </w:tc>
        <w:tc>
          <w:tcPr>
            <w:tcW w:w="3516" w:type="dxa"/>
            <w:tcBorders>
              <w:top w:val="single" w:sz="6" w:space="0" w:color="auto"/>
              <w:left w:val="single" w:sz="6" w:space="0" w:color="auto"/>
              <w:bottom w:val="single" w:sz="6" w:space="0" w:color="auto"/>
            </w:tcBorders>
          </w:tcPr>
          <w:p w14:paraId="2EFC2D5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354,5</w:t>
            </w:r>
          </w:p>
        </w:tc>
      </w:tr>
      <w:tr w:rsidR="00D01DC7" w14:paraId="6F1A7E67" w14:textId="77777777" w:rsidTr="00D837F5">
        <w:trPr>
          <w:trHeight w:val="200"/>
        </w:trPr>
        <w:tc>
          <w:tcPr>
            <w:tcW w:w="4000" w:type="dxa"/>
            <w:gridSpan w:val="2"/>
            <w:tcBorders>
              <w:top w:val="single" w:sz="6" w:space="0" w:color="auto"/>
              <w:bottom w:val="single" w:sz="6" w:space="0" w:color="auto"/>
              <w:right w:val="single" w:sz="6" w:space="0" w:color="auto"/>
            </w:tcBorders>
          </w:tcPr>
          <w:p w14:paraId="1494874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1167A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370,07</w:t>
            </w:r>
          </w:p>
        </w:tc>
        <w:tc>
          <w:tcPr>
            <w:tcW w:w="3516" w:type="dxa"/>
            <w:tcBorders>
              <w:top w:val="single" w:sz="6" w:space="0" w:color="auto"/>
              <w:left w:val="single" w:sz="6" w:space="0" w:color="auto"/>
              <w:bottom w:val="single" w:sz="6" w:space="0" w:color="auto"/>
            </w:tcBorders>
          </w:tcPr>
          <w:p w14:paraId="766DD89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370,07</w:t>
            </w:r>
          </w:p>
        </w:tc>
      </w:tr>
      <w:tr w:rsidR="00D01DC7" w14:paraId="4EB31D94" w14:textId="77777777" w:rsidTr="00D837F5">
        <w:trPr>
          <w:trHeight w:val="200"/>
        </w:trPr>
        <w:tc>
          <w:tcPr>
            <w:tcW w:w="4000" w:type="dxa"/>
            <w:gridSpan w:val="2"/>
            <w:tcBorders>
              <w:top w:val="single" w:sz="6" w:space="0" w:color="auto"/>
              <w:bottom w:val="single" w:sz="6" w:space="0" w:color="auto"/>
              <w:right w:val="single" w:sz="6" w:space="0" w:color="auto"/>
            </w:tcBorders>
          </w:tcPr>
          <w:p w14:paraId="6670311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9196E4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3516" w:type="dxa"/>
            <w:tcBorders>
              <w:top w:val="single" w:sz="6" w:space="0" w:color="auto"/>
              <w:left w:val="single" w:sz="6" w:space="0" w:color="auto"/>
              <w:bottom w:val="single" w:sz="6" w:space="0" w:color="auto"/>
            </w:tcBorders>
          </w:tcPr>
          <w:p w14:paraId="5FA8182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D01DC7" w14:paraId="2075E944" w14:textId="77777777" w:rsidTr="00D837F5">
        <w:trPr>
          <w:trHeight w:val="200"/>
        </w:trPr>
        <w:tc>
          <w:tcPr>
            <w:tcW w:w="1260" w:type="dxa"/>
            <w:tcBorders>
              <w:top w:val="single" w:sz="6" w:space="0" w:color="auto"/>
              <w:bottom w:val="single" w:sz="6" w:space="0" w:color="auto"/>
              <w:right w:val="single" w:sz="6" w:space="0" w:color="auto"/>
            </w:tcBorders>
          </w:tcPr>
          <w:p w14:paraId="4882A45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256" w:type="dxa"/>
            <w:gridSpan w:val="3"/>
            <w:tcBorders>
              <w:top w:val="single" w:sz="6" w:space="0" w:color="auto"/>
              <w:left w:val="single" w:sz="6" w:space="0" w:color="auto"/>
              <w:bottom w:val="single" w:sz="6" w:space="0" w:color="auto"/>
            </w:tcBorders>
          </w:tcPr>
          <w:p w14:paraId="56E659F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зареєстрованим у Мiнiстерствi юстицiї України 15 березня 2000 року за № 161/4382 (у редакцiї наказу Мiнiстерства фiнансiв України вiд 24 сiчня 2011 року № 25) (iз змiнами).</w:t>
            </w:r>
          </w:p>
          <w:p w14:paraId="5E164ED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Визначена у фiнансовiй звiтностi вартiсть Чистих активiв Товариства  станом на 31.12.2025, на 31.12.2024 - 1311,9 тис. грн., станом на 31.12.2023 - 1311,9 тис. грн., що бiльше статутного капiталу. </w:t>
            </w:r>
          </w:p>
          <w:p w14:paraId="18DA8BF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Отже, умова перевищення вартостi чистих активiв над розмiром статутного капiталу на 31.12.2025 та на 31.12.2024 року Товариством  дотримується.</w:t>
            </w:r>
          </w:p>
          <w:p w14:paraId="1337FC4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65D664E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Вимоги частини третьої статтi 155 Цивiльного кодексу України  дотриманi. Не вимагається зменшення статутного капiталу.</w:t>
            </w:r>
          </w:p>
          <w:p w14:paraId="6CE9800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Чистi активи акцiонерного товариства, за даними останньої рiчної фiнансової звiтностi, становлять не менше 50 вiдсоткiв розмiру зареєстрованого статутного капiталу та не знизилися бiльш як на 50 вiдсоткiв порiвняно з попереднiм звiтним перiодом.</w:t>
            </w:r>
          </w:p>
          <w:p w14:paraId="54E085E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Вимоги ч. 2 ст. 16 Закону України "Про акцiонернi товариства" вiд 27.07.2022 № 2465-IX виконувати непотрiбно.</w:t>
            </w:r>
          </w:p>
          <w:p w14:paraId="447D92C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tc>
      </w:tr>
    </w:tbl>
    <w:p w14:paraId="668295EA"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3ABE2566"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752"/>
        <w:gridCol w:w="2126"/>
        <w:gridCol w:w="1418"/>
      </w:tblGrid>
      <w:tr w:rsidR="00D01DC7" w14:paraId="5863751B" w14:textId="77777777" w:rsidTr="00D837F5">
        <w:trPr>
          <w:trHeight w:val="200"/>
        </w:trPr>
        <w:tc>
          <w:tcPr>
            <w:tcW w:w="3780" w:type="dxa"/>
            <w:tcBorders>
              <w:top w:val="single" w:sz="6" w:space="0" w:color="auto"/>
              <w:bottom w:val="single" w:sz="6" w:space="0" w:color="auto"/>
              <w:right w:val="single" w:sz="6" w:space="0" w:color="auto"/>
            </w:tcBorders>
            <w:vAlign w:val="center"/>
          </w:tcPr>
          <w:p w14:paraId="2BAD896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B7D1BF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752" w:type="dxa"/>
            <w:tcBorders>
              <w:top w:val="single" w:sz="6" w:space="0" w:color="auto"/>
              <w:left w:val="single" w:sz="6" w:space="0" w:color="auto"/>
              <w:bottom w:val="single" w:sz="6" w:space="0" w:color="auto"/>
              <w:right w:val="single" w:sz="6" w:space="0" w:color="auto"/>
            </w:tcBorders>
            <w:vAlign w:val="center"/>
          </w:tcPr>
          <w:p w14:paraId="49A6D3F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2126" w:type="dxa"/>
            <w:tcBorders>
              <w:top w:val="single" w:sz="6" w:space="0" w:color="auto"/>
              <w:left w:val="single" w:sz="6" w:space="0" w:color="auto"/>
              <w:bottom w:val="single" w:sz="6" w:space="0" w:color="auto"/>
              <w:right w:val="single" w:sz="6" w:space="0" w:color="auto"/>
            </w:tcBorders>
            <w:vAlign w:val="center"/>
          </w:tcPr>
          <w:p w14:paraId="201F2AB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418" w:type="dxa"/>
            <w:tcBorders>
              <w:top w:val="single" w:sz="6" w:space="0" w:color="auto"/>
              <w:left w:val="single" w:sz="6" w:space="0" w:color="auto"/>
              <w:bottom w:val="single" w:sz="6" w:space="0" w:color="auto"/>
            </w:tcBorders>
            <w:vAlign w:val="center"/>
          </w:tcPr>
          <w:p w14:paraId="66B567F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D01DC7" w14:paraId="225B6A08" w14:textId="77777777" w:rsidTr="00D837F5">
        <w:trPr>
          <w:trHeight w:val="200"/>
        </w:trPr>
        <w:tc>
          <w:tcPr>
            <w:tcW w:w="3780" w:type="dxa"/>
            <w:tcBorders>
              <w:top w:val="single" w:sz="6" w:space="0" w:color="auto"/>
              <w:bottom w:val="single" w:sz="6" w:space="0" w:color="auto"/>
              <w:right w:val="single" w:sz="6" w:space="0" w:color="auto"/>
            </w:tcBorders>
            <w:vAlign w:val="center"/>
          </w:tcPr>
          <w:p w14:paraId="7A9073F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12BE68F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2DCD53C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3912B0E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1D1AA5E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13C52AD7" w14:textId="77777777" w:rsidTr="00D837F5">
        <w:trPr>
          <w:trHeight w:val="200"/>
        </w:trPr>
        <w:tc>
          <w:tcPr>
            <w:tcW w:w="3780" w:type="dxa"/>
            <w:tcBorders>
              <w:top w:val="single" w:sz="6" w:space="0" w:color="auto"/>
              <w:bottom w:val="single" w:sz="6" w:space="0" w:color="auto"/>
              <w:right w:val="single" w:sz="6" w:space="0" w:color="auto"/>
            </w:tcBorders>
            <w:vAlign w:val="center"/>
          </w:tcPr>
          <w:p w14:paraId="27FF89F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736" w:type="dxa"/>
            <w:gridSpan w:val="4"/>
            <w:tcBorders>
              <w:top w:val="single" w:sz="6" w:space="0" w:color="auto"/>
              <w:left w:val="single" w:sz="6" w:space="0" w:color="auto"/>
              <w:bottom w:val="single" w:sz="6" w:space="0" w:color="auto"/>
            </w:tcBorders>
            <w:vAlign w:val="center"/>
          </w:tcPr>
          <w:p w14:paraId="115C0F5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60651F5A"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0E09305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190DA0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7D08A5D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4FCE1F0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318899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70213504"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2270BB6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736" w:type="dxa"/>
            <w:gridSpan w:val="4"/>
            <w:tcBorders>
              <w:top w:val="single" w:sz="6" w:space="0" w:color="auto"/>
              <w:left w:val="single" w:sz="6" w:space="0" w:color="auto"/>
              <w:bottom w:val="single" w:sz="6" w:space="0" w:color="auto"/>
            </w:tcBorders>
            <w:vAlign w:val="center"/>
          </w:tcPr>
          <w:p w14:paraId="59D233FC"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c>
      </w:tr>
      <w:tr w:rsidR="00D01DC7" w14:paraId="140DA835"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44FBDEE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DA4095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6906D68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46619C7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29BB5DE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14E310EC"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6AFAAB7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D9075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1A0432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2E173FA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4CF2ACF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7AE72175"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660CEB4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8A9D4F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465BAB9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45D3CCD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6965A13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2421EA0A"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0FFB7B3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3DB2D49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1093202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7745CDA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4BEED30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3548261A"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441C543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DD72F2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1339947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2302294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24F710B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4CD46710"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2BEA781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D0D7FC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69EC512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29F15CA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2B7BF0D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41DE54FC"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0B82B8A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0F3222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7A722E8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w:t>
            </w:r>
          </w:p>
        </w:tc>
        <w:tc>
          <w:tcPr>
            <w:tcW w:w="2126" w:type="dxa"/>
            <w:tcBorders>
              <w:top w:val="single" w:sz="6" w:space="0" w:color="auto"/>
              <w:left w:val="single" w:sz="6" w:space="0" w:color="auto"/>
              <w:bottom w:val="single" w:sz="6" w:space="0" w:color="auto"/>
              <w:right w:val="single" w:sz="6" w:space="0" w:color="auto"/>
            </w:tcBorders>
            <w:vAlign w:val="center"/>
          </w:tcPr>
          <w:p w14:paraId="09709EC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4088241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046445BE"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096F295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89156E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4AC0B30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126" w:type="dxa"/>
            <w:tcBorders>
              <w:top w:val="single" w:sz="6" w:space="0" w:color="auto"/>
              <w:left w:val="single" w:sz="6" w:space="0" w:color="auto"/>
              <w:bottom w:val="single" w:sz="6" w:space="0" w:color="auto"/>
              <w:right w:val="single" w:sz="6" w:space="0" w:color="auto"/>
            </w:tcBorders>
            <w:vAlign w:val="center"/>
          </w:tcPr>
          <w:p w14:paraId="5DA0700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6EF692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4682FB4A"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15D44B4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C59116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4FFC72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347,9</w:t>
            </w:r>
          </w:p>
        </w:tc>
        <w:tc>
          <w:tcPr>
            <w:tcW w:w="2126" w:type="dxa"/>
            <w:tcBorders>
              <w:top w:val="single" w:sz="6" w:space="0" w:color="auto"/>
              <w:left w:val="single" w:sz="6" w:space="0" w:color="auto"/>
              <w:bottom w:val="single" w:sz="6" w:space="0" w:color="auto"/>
              <w:right w:val="single" w:sz="6" w:space="0" w:color="auto"/>
            </w:tcBorders>
            <w:vAlign w:val="center"/>
          </w:tcPr>
          <w:p w14:paraId="22B8146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0AF3D0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D01DC7" w14:paraId="2620A93B" w14:textId="77777777" w:rsidTr="00D837F5">
        <w:trPr>
          <w:trHeight w:val="300"/>
        </w:trPr>
        <w:tc>
          <w:tcPr>
            <w:tcW w:w="3780" w:type="dxa"/>
            <w:tcBorders>
              <w:top w:val="single" w:sz="6" w:space="0" w:color="auto"/>
              <w:bottom w:val="single" w:sz="6" w:space="0" w:color="auto"/>
              <w:right w:val="single" w:sz="6" w:space="0" w:color="auto"/>
            </w:tcBorders>
            <w:vAlign w:val="center"/>
          </w:tcPr>
          <w:p w14:paraId="29EF262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69802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14:paraId="20AE9CB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357</w:t>
            </w:r>
          </w:p>
        </w:tc>
        <w:tc>
          <w:tcPr>
            <w:tcW w:w="2126" w:type="dxa"/>
            <w:tcBorders>
              <w:top w:val="single" w:sz="6" w:space="0" w:color="auto"/>
              <w:left w:val="single" w:sz="6" w:space="0" w:color="auto"/>
              <w:bottom w:val="single" w:sz="6" w:space="0" w:color="auto"/>
              <w:right w:val="single" w:sz="6" w:space="0" w:color="auto"/>
            </w:tcBorders>
            <w:vAlign w:val="center"/>
          </w:tcPr>
          <w:p w14:paraId="65BF53A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18" w:type="dxa"/>
            <w:tcBorders>
              <w:top w:val="single" w:sz="6" w:space="0" w:color="auto"/>
              <w:left w:val="single" w:sz="6" w:space="0" w:color="auto"/>
              <w:bottom w:val="single" w:sz="6" w:space="0" w:color="auto"/>
            </w:tcBorders>
            <w:vAlign w:val="center"/>
          </w:tcPr>
          <w:p w14:paraId="77F8FD7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4E08FE9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4A1BF5F8"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D01DC7" w14:paraId="4AEBCF3E" w14:textId="77777777" w:rsidTr="00D837F5">
        <w:trPr>
          <w:trHeight w:val="200"/>
        </w:trPr>
        <w:tc>
          <w:tcPr>
            <w:tcW w:w="6000" w:type="dxa"/>
            <w:tcBorders>
              <w:top w:val="single" w:sz="6" w:space="0" w:color="auto"/>
              <w:bottom w:val="single" w:sz="6" w:space="0" w:color="auto"/>
              <w:right w:val="single" w:sz="6" w:space="0" w:color="auto"/>
            </w:tcBorders>
          </w:tcPr>
          <w:p w14:paraId="2DB8026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07405AE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D01DC7" w14:paraId="40352773" w14:textId="77777777" w:rsidTr="00D837F5">
        <w:trPr>
          <w:trHeight w:val="200"/>
        </w:trPr>
        <w:tc>
          <w:tcPr>
            <w:tcW w:w="6000" w:type="dxa"/>
            <w:tcBorders>
              <w:top w:val="single" w:sz="6" w:space="0" w:color="auto"/>
              <w:bottom w:val="single" w:sz="6" w:space="0" w:color="auto"/>
              <w:right w:val="single" w:sz="6" w:space="0" w:color="auto"/>
            </w:tcBorders>
          </w:tcPr>
          <w:p w14:paraId="537A656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198FE44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5EB0019B" w14:textId="77777777" w:rsidTr="00D837F5">
        <w:trPr>
          <w:trHeight w:val="200"/>
        </w:trPr>
        <w:tc>
          <w:tcPr>
            <w:tcW w:w="6000" w:type="dxa"/>
            <w:tcBorders>
              <w:top w:val="single" w:sz="6" w:space="0" w:color="auto"/>
              <w:bottom w:val="single" w:sz="6" w:space="0" w:color="auto"/>
              <w:right w:val="single" w:sz="6" w:space="0" w:color="auto"/>
            </w:tcBorders>
          </w:tcPr>
          <w:p w14:paraId="52372E5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29F95EA1"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15E30A1C" w14:textId="77777777" w:rsidTr="00D837F5">
        <w:trPr>
          <w:trHeight w:val="200"/>
        </w:trPr>
        <w:tc>
          <w:tcPr>
            <w:tcW w:w="6000" w:type="dxa"/>
            <w:tcBorders>
              <w:top w:val="single" w:sz="6" w:space="0" w:color="auto"/>
              <w:bottom w:val="single" w:sz="6" w:space="0" w:color="auto"/>
              <w:right w:val="single" w:sz="6" w:space="0" w:color="auto"/>
            </w:tcBorders>
          </w:tcPr>
          <w:p w14:paraId="213A7D3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5BE25BA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Публічне акціонерне товариство</w:t>
            </w:r>
          </w:p>
        </w:tc>
      </w:tr>
      <w:tr w:rsidR="00D01DC7" w14:paraId="21B2B120" w14:textId="77777777" w:rsidTr="00D837F5">
        <w:trPr>
          <w:trHeight w:val="200"/>
        </w:trPr>
        <w:tc>
          <w:tcPr>
            <w:tcW w:w="6000" w:type="dxa"/>
            <w:tcBorders>
              <w:top w:val="single" w:sz="6" w:space="0" w:color="auto"/>
              <w:bottom w:val="single" w:sz="6" w:space="0" w:color="auto"/>
              <w:right w:val="single" w:sz="6" w:space="0" w:color="auto"/>
            </w:tcBorders>
          </w:tcPr>
          <w:p w14:paraId="420791F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37786B2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D01DC7" w14:paraId="65E682C5" w14:textId="77777777" w:rsidTr="00D837F5">
        <w:trPr>
          <w:trHeight w:val="200"/>
        </w:trPr>
        <w:tc>
          <w:tcPr>
            <w:tcW w:w="6000" w:type="dxa"/>
            <w:tcBorders>
              <w:top w:val="single" w:sz="6" w:space="0" w:color="auto"/>
              <w:bottom w:val="single" w:sz="6" w:space="0" w:color="auto"/>
              <w:right w:val="single" w:sz="6" w:space="0" w:color="auto"/>
            </w:tcBorders>
          </w:tcPr>
          <w:p w14:paraId="5F41CDD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7A81F02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04107, Україна, м. Київ, вул. Якубенкiвська, буд. 7-Г</w:t>
            </w:r>
          </w:p>
        </w:tc>
      </w:tr>
      <w:tr w:rsidR="00D01DC7" w14:paraId="340503ED" w14:textId="77777777" w:rsidTr="00D837F5">
        <w:trPr>
          <w:trHeight w:val="200"/>
        </w:trPr>
        <w:tc>
          <w:tcPr>
            <w:tcW w:w="6000" w:type="dxa"/>
            <w:tcBorders>
              <w:top w:val="single" w:sz="6" w:space="0" w:color="auto"/>
              <w:bottom w:val="single" w:sz="6" w:space="0" w:color="auto"/>
              <w:right w:val="single" w:sz="6" w:space="0" w:color="auto"/>
            </w:tcBorders>
          </w:tcPr>
          <w:p w14:paraId="5733BCC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76DDBF6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D01DC7" w14:paraId="144B2005" w14:textId="77777777" w:rsidTr="00D837F5">
        <w:trPr>
          <w:trHeight w:val="200"/>
        </w:trPr>
        <w:tc>
          <w:tcPr>
            <w:tcW w:w="6000" w:type="dxa"/>
            <w:tcBorders>
              <w:top w:val="single" w:sz="6" w:space="0" w:color="auto"/>
              <w:bottom w:val="single" w:sz="6" w:space="0" w:color="auto"/>
              <w:right w:val="single" w:sz="6" w:space="0" w:color="auto"/>
            </w:tcBorders>
          </w:tcPr>
          <w:p w14:paraId="3F745A6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6DBD5AA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D01DC7" w14:paraId="5E0A5C34" w14:textId="77777777" w:rsidTr="00D837F5">
        <w:trPr>
          <w:trHeight w:val="200"/>
        </w:trPr>
        <w:tc>
          <w:tcPr>
            <w:tcW w:w="6000" w:type="dxa"/>
            <w:tcBorders>
              <w:top w:val="single" w:sz="6" w:space="0" w:color="auto"/>
              <w:bottom w:val="single" w:sz="6" w:space="0" w:color="auto"/>
              <w:right w:val="single" w:sz="6" w:space="0" w:color="auto"/>
            </w:tcBorders>
          </w:tcPr>
          <w:p w14:paraId="21181C9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350D65E2"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68534DD6" w14:textId="77777777" w:rsidTr="00D837F5">
        <w:trPr>
          <w:trHeight w:val="200"/>
        </w:trPr>
        <w:tc>
          <w:tcPr>
            <w:tcW w:w="6000" w:type="dxa"/>
            <w:tcBorders>
              <w:top w:val="single" w:sz="6" w:space="0" w:color="auto"/>
              <w:bottom w:val="single" w:sz="6" w:space="0" w:color="auto"/>
              <w:right w:val="single" w:sz="6" w:space="0" w:color="auto"/>
            </w:tcBorders>
          </w:tcPr>
          <w:p w14:paraId="4E800D3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21878DB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591-04-04</w:t>
            </w:r>
          </w:p>
        </w:tc>
      </w:tr>
      <w:tr w:rsidR="00D01DC7" w14:paraId="583A995D" w14:textId="77777777" w:rsidTr="00D837F5">
        <w:trPr>
          <w:trHeight w:val="200"/>
        </w:trPr>
        <w:tc>
          <w:tcPr>
            <w:tcW w:w="6000" w:type="dxa"/>
            <w:tcBorders>
              <w:top w:val="single" w:sz="6" w:space="0" w:color="auto"/>
              <w:bottom w:val="single" w:sz="6" w:space="0" w:color="auto"/>
              <w:right w:val="single" w:sz="6" w:space="0" w:color="auto"/>
            </w:tcBorders>
          </w:tcPr>
          <w:p w14:paraId="5EDDEDB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02F5AA0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25887D8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004453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D01DC7" w14:paraId="7F5266AA" w14:textId="77777777" w:rsidTr="00D837F5">
        <w:trPr>
          <w:trHeight w:val="200"/>
        </w:trPr>
        <w:tc>
          <w:tcPr>
            <w:tcW w:w="6000" w:type="dxa"/>
            <w:tcBorders>
              <w:top w:val="single" w:sz="6" w:space="0" w:color="auto"/>
              <w:bottom w:val="single" w:sz="6" w:space="0" w:color="auto"/>
              <w:right w:val="single" w:sz="6" w:space="0" w:color="auto"/>
            </w:tcBorders>
          </w:tcPr>
          <w:p w14:paraId="5B1A59D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1CF5087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173972C2"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D01DC7" w14:paraId="2EEA6A06" w14:textId="77777777" w:rsidTr="00D837F5">
        <w:trPr>
          <w:trHeight w:val="200"/>
        </w:trPr>
        <w:tc>
          <w:tcPr>
            <w:tcW w:w="6000" w:type="dxa"/>
            <w:tcBorders>
              <w:top w:val="single" w:sz="6" w:space="0" w:color="auto"/>
              <w:bottom w:val="single" w:sz="6" w:space="0" w:color="auto"/>
              <w:right w:val="single" w:sz="6" w:space="0" w:color="auto"/>
            </w:tcBorders>
          </w:tcPr>
          <w:p w14:paraId="11F43EA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6213DBF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D01DC7" w14:paraId="49C6C3A2" w14:textId="77777777" w:rsidTr="00D837F5">
        <w:trPr>
          <w:trHeight w:val="200"/>
        </w:trPr>
        <w:tc>
          <w:tcPr>
            <w:tcW w:w="6000" w:type="dxa"/>
            <w:tcBorders>
              <w:top w:val="single" w:sz="6" w:space="0" w:color="auto"/>
              <w:bottom w:val="single" w:sz="6" w:space="0" w:color="auto"/>
              <w:right w:val="single" w:sz="6" w:space="0" w:color="auto"/>
            </w:tcBorders>
          </w:tcPr>
          <w:p w14:paraId="71F2331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739F8539"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11997759" w14:textId="77777777" w:rsidTr="00D837F5">
        <w:trPr>
          <w:trHeight w:val="200"/>
        </w:trPr>
        <w:tc>
          <w:tcPr>
            <w:tcW w:w="6000" w:type="dxa"/>
            <w:tcBorders>
              <w:top w:val="single" w:sz="6" w:space="0" w:color="auto"/>
              <w:bottom w:val="single" w:sz="6" w:space="0" w:color="auto"/>
              <w:right w:val="single" w:sz="6" w:space="0" w:color="auto"/>
            </w:tcBorders>
          </w:tcPr>
          <w:p w14:paraId="694BF54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220E171D"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611BE2DC" w14:textId="77777777" w:rsidTr="00D837F5">
        <w:trPr>
          <w:trHeight w:val="200"/>
        </w:trPr>
        <w:tc>
          <w:tcPr>
            <w:tcW w:w="6000" w:type="dxa"/>
            <w:tcBorders>
              <w:top w:val="single" w:sz="6" w:space="0" w:color="auto"/>
              <w:bottom w:val="single" w:sz="6" w:space="0" w:color="auto"/>
              <w:right w:val="single" w:sz="6" w:space="0" w:color="auto"/>
            </w:tcBorders>
          </w:tcPr>
          <w:p w14:paraId="4784539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3A86D16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D01DC7" w14:paraId="3FBB2936" w14:textId="77777777" w:rsidTr="00D837F5">
        <w:trPr>
          <w:trHeight w:val="200"/>
        </w:trPr>
        <w:tc>
          <w:tcPr>
            <w:tcW w:w="6000" w:type="dxa"/>
            <w:tcBorders>
              <w:top w:val="single" w:sz="6" w:space="0" w:color="auto"/>
              <w:bottom w:val="single" w:sz="6" w:space="0" w:color="auto"/>
              <w:right w:val="single" w:sz="6" w:space="0" w:color="auto"/>
            </w:tcBorders>
          </w:tcPr>
          <w:p w14:paraId="05DB039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3E25806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D01DC7" w14:paraId="3EBC88C8" w14:textId="77777777" w:rsidTr="00D837F5">
        <w:trPr>
          <w:trHeight w:val="200"/>
        </w:trPr>
        <w:tc>
          <w:tcPr>
            <w:tcW w:w="6000" w:type="dxa"/>
            <w:tcBorders>
              <w:top w:val="single" w:sz="6" w:space="0" w:color="auto"/>
              <w:bottom w:val="single" w:sz="6" w:space="0" w:color="auto"/>
              <w:right w:val="single" w:sz="6" w:space="0" w:color="auto"/>
            </w:tcBorders>
          </w:tcPr>
          <w:p w14:paraId="0A28CEE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5A95C53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14013, Україна, Чернігівська обл., м. Чернiгiв, пр-т Перемоги, буд. 39</w:t>
            </w:r>
          </w:p>
        </w:tc>
      </w:tr>
      <w:tr w:rsidR="00D01DC7" w14:paraId="2AD605C6" w14:textId="77777777" w:rsidTr="00D837F5">
        <w:trPr>
          <w:trHeight w:val="200"/>
        </w:trPr>
        <w:tc>
          <w:tcPr>
            <w:tcW w:w="6000" w:type="dxa"/>
            <w:tcBorders>
              <w:top w:val="single" w:sz="6" w:space="0" w:color="auto"/>
              <w:bottom w:val="single" w:sz="6" w:space="0" w:color="auto"/>
              <w:right w:val="single" w:sz="6" w:space="0" w:color="auto"/>
            </w:tcBorders>
          </w:tcPr>
          <w:p w14:paraId="61D82F6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3D9F7EF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AE263217</w:t>
            </w:r>
          </w:p>
        </w:tc>
      </w:tr>
      <w:tr w:rsidR="00D01DC7" w14:paraId="63B2B280" w14:textId="77777777" w:rsidTr="00D837F5">
        <w:trPr>
          <w:trHeight w:val="200"/>
        </w:trPr>
        <w:tc>
          <w:tcPr>
            <w:tcW w:w="6000" w:type="dxa"/>
            <w:tcBorders>
              <w:top w:val="single" w:sz="6" w:space="0" w:color="auto"/>
              <w:bottom w:val="single" w:sz="6" w:space="0" w:color="auto"/>
              <w:right w:val="single" w:sz="6" w:space="0" w:color="auto"/>
            </w:tcBorders>
          </w:tcPr>
          <w:p w14:paraId="6FA83A1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23C8A6C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D01DC7" w14:paraId="0D212C6C" w14:textId="77777777" w:rsidTr="00D837F5">
        <w:trPr>
          <w:trHeight w:val="200"/>
        </w:trPr>
        <w:tc>
          <w:tcPr>
            <w:tcW w:w="6000" w:type="dxa"/>
            <w:tcBorders>
              <w:top w:val="single" w:sz="6" w:space="0" w:color="auto"/>
              <w:bottom w:val="single" w:sz="6" w:space="0" w:color="auto"/>
              <w:right w:val="single" w:sz="6" w:space="0" w:color="auto"/>
            </w:tcBorders>
          </w:tcPr>
          <w:p w14:paraId="5976B7A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3A709C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D01DC7" w14:paraId="3DB581E8" w14:textId="77777777" w:rsidTr="00D837F5">
        <w:trPr>
          <w:trHeight w:val="200"/>
        </w:trPr>
        <w:tc>
          <w:tcPr>
            <w:tcW w:w="6000" w:type="dxa"/>
            <w:tcBorders>
              <w:top w:val="single" w:sz="6" w:space="0" w:color="auto"/>
              <w:bottom w:val="single" w:sz="6" w:space="0" w:color="auto"/>
              <w:right w:val="single" w:sz="6" w:space="0" w:color="auto"/>
            </w:tcBorders>
          </w:tcPr>
          <w:p w14:paraId="4CB1EDB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60F8A3E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D01DC7" w14:paraId="1BC71ED9" w14:textId="77777777" w:rsidTr="00D837F5">
        <w:trPr>
          <w:trHeight w:val="200"/>
        </w:trPr>
        <w:tc>
          <w:tcPr>
            <w:tcW w:w="6000" w:type="dxa"/>
            <w:tcBorders>
              <w:top w:val="single" w:sz="6" w:space="0" w:color="auto"/>
              <w:bottom w:val="single" w:sz="6" w:space="0" w:color="auto"/>
              <w:right w:val="single" w:sz="6" w:space="0" w:color="auto"/>
            </w:tcBorders>
          </w:tcPr>
          <w:p w14:paraId="77456DB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3D8E9D1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232D10D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12ECA6C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Надання iнших фiнансових послуг (крiм страхування та пенсiйного забезпечення), н.в.i.у.</w:t>
            </w:r>
          </w:p>
        </w:tc>
      </w:tr>
      <w:tr w:rsidR="00D01DC7" w14:paraId="6692319E" w14:textId="77777777" w:rsidTr="00D837F5">
        <w:trPr>
          <w:trHeight w:val="200"/>
        </w:trPr>
        <w:tc>
          <w:tcPr>
            <w:tcW w:w="6000" w:type="dxa"/>
            <w:tcBorders>
              <w:top w:val="single" w:sz="6" w:space="0" w:color="auto"/>
              <w:bottom w:val="single" w:sz="6" w:space="0" w:color="auto"/>
              <w:right w:val="single" w:sz="6" w:space="0" w:color="auto"/>
            </w:tcBorders>
          </w:tcPr>
          <w:p w14:paraId="40F73CA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67DEB9F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 емiтенту</w:t>
            </w:r>
          </w:p>
        </w:tc>
      </w:tr>
    </w:tbl>
    <w:p w14:paraId="11866D44"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D01DC7" w14:paraId="37742C97" w14:textId="77777777" w:rsidTr="00D837F5">
        <w:trPr>
          <w:trHeight w:val="200"/>
        </w:trPr>
        <w:tc>
          <w:tcPr>
            <w:tcW w:w="6000" w:type="dxa"/>
            <w:tcBorders>
              <w:top w:val="single" w:sz="6" w:space="0" w:color="auto"/>
              <w:bottom w:val="single" w:sz="6" w:space="0" w:color="auto"/>
              <w:right w:val="single" w:sz="6" w:space="0" w:color="auto"/>
            </w:tcBorders>
          </w:tcPr>
          <w:p w14:paraId="6D1A8EA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2EDEE14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D01DC7" w14:paraId="7E72D611" w14:textId="77777777" w:rsidTr="00D837F5">
        <w:trPr>
          <w:trHeight w:val="200"/>
        </w:trPr>
        <w:tc>
          <w:tcPr>
            <w:tcW w:w="6000" w:type="dxa"/>
            <w:tcBorders>
              <w:top w:val="single" w:sz="6" w:space="0" w:color="auto"/>
              <w:bottom w:val="single" w:sz="6" w:space="0" w:color="auto"/>
              <w:right w:val="single" w:sz="6" w:space="0" w:color="auto"/>
            </w:tcBorders>
          </w:tcPr>
          <w:p w14:paraId="7EDF7C9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5EBC721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273E859B" w14:textId="77777777" w:rsidTr="00D837F5">
        <w:trPr>
          <w:trHeight w:val="200"/>
        </w:trPr>
        <w:tc>
          <w:tcPr>
            <w:tcW w:w="6000" w:type="dxa"/>
            <w:tcBorders>
              <w:top w:val="single" w:sz="6" w:space="0" w:color="auto"/>
              <w:bottom w:val="single" w:sz="6" w:space="0" w:color="auto"/>
              <w:right w:val="single" w:sz="6" w:space="0" w:color="auto"/>
            </w:tcBorders>
          </w:tcPr>
          <w:p w14:paraId="168B3CF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76AEB40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72E91855" w14:textId="77777777" w:rsidTr="00D837F5">
        <w:trPr>
          <w:trHeight w:val="200"/>
        </w:trPr>
        <w:tc>
          <w:tcPr>
            <w:tcW w:w="6000" w:type="dxa"/>
            <w:tcBorders>
              <w:top w:val="single" w:sz="6" w:space="0" w:color="auto"/>
              <w:bottom w:val="single" w:sz="6" w:space="0" w:color="auto"/>
              <w:right w:val="single" w:sz="6" w:space="0" w:color="auto"/>
            </w:tcBorders>
          </w:tcPr>
          <w:p w14:paraId="2498635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0528379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D01DC7" w14:paraId="44F73B81" w14:textId="77777777" w:rsidTr="00D837F5">
        <w:trPr>
          <w:trHeight w:val="200"/>
        </w:trPr>
        <w:tc>
          <w:tcPr>
            <w:tcW w:w="6000" w:type="dxa"/>
            <w:tcBorders>
              <w:top w:val="single" w:sz="6" w:space="0" w:color="auto"/>
              <w:bottom w:val="single" w:sz="6" w:space="0" w:color="auto"/>
              <w:right w:val="single" w:sz="6" w:space="0" w:color="auto"/>
            </w:tcBorders>
          </w:tcPr>
          <w:p w14:paraId="7357607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7A1CFBD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D01DC7" w14:paraId="744DA044" w14:textId="77777777" w:rsidTr="00D837F5">
        <w:trPr>
          <w:trHeight w:val="200"/>
        </w:trPr>
        <w:tc>
          <w:tcPr>
            <w:tcW w:w="6000" w:type="dxa"/>
            <w:tcBorders>
              <w:top w:val="single" w:sz="6" w:space="0" w:color="auto"/>
              <w:bottom w:val="single" w:sz="6" w:space="0" w:color="auto"/>
              <w:right w:val="single" w:sz="6" w:space="0" w:color="auto"/>
            </w:tcBorders>
          </w:tcPr>
          <w:p w14:paraId="5BB2A53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6F78472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м.Київ, вул. Антоновича, будинок 51, офiс 1206</w:t>
            </w:r>
          </w:p>
        </w:tc>
      </w:tr>
      <w:tr w:rsidR="00D01DC7" w14:paraId="081B910E" w14:textId="77777777" w:rsidTr="00D837F5">
        <w:trPr>
          <w:trHeight w:val="200"/>
        </w:trPr>
        <w:tc>
          <w:tcPr>
            <w:tcW w:w="6000" w:type="dxa"/>
            <w:tcBorders>
              <w:top w:val="single" w:sz="6" w:space="0" w:color="auto"/>
              <w:bottom w:val="single" w:sz="6" w:space="0" w:color="auto"/>
              <w:right w:val="single" w:sz="6" w:space="0" w:color="auto"/>
            </w:tcBorders>
          </w:tcPr>
          <w:p w14:paraId="610A447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61F17B7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D01DC7" w14:paraId="4154B0B0" w14:textId="77777777" w:rsidTr="00D837F5">
        <w:trPr>
          <w:trHeight w:val="200"/>
        </w:trPr>
        <w:tc>
          <w:tcPr>
            <w:tcW w:w="6000" w:type="dxa"/>
            <w:tcBorders>
              <w:top w:val="single" w:sz="6" w:space="0" w:color="auto"/>
              <w:bottom w:val="single" w:sz="6" w:space="0" w:color="auto"/>
              <w:right w:val="single" w:sz="6" w:space="0" w:color="auto"/>
            </w:tcBorders>
          </w:tcPr>
          <w:p w14:paraId="2498785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84E5D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D01DC7" w14:paraId="614610D0" w14:textId="77777777" w:rsidTr="00D837F5">
        <w:trPr>
          <w:trHeight w:val="200"/>
        </w:trPr>
        <w:tc>
          <w:tcPr>
            <w:tcW w:w="6000" w:type="dxa"/>
            <w:tcBorders>
              <w:top w:val="single" w:sz="6" w:space="0" w:color="auto"/>
              <w:bottom w:val="single" w:sz="6" w:space="0" w:color="auto"/>
              <w:right w:val="single" w:sz="6" w:space="0" w:color="auto"/>
            </w:tcBorders>
          </w:tcPr>
          <w:p w14:paraId="690B182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69AB075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D01DC7" w14:paraId="45C25B39" w14:textId="77777777" w:rsidTr="00D837F5">
        <w:trPr>
          <w:trHeight w:val="200"/>
        </w:trPr>
        <w:tc>
          <w:tcPr>
            <w:tcW w:w="6000" w:type="dxa"/>
            <w:tcBorders>
              <w:top w:val="single" w:sz="6" w:space="0" w:color="auto"/>
              <w:bottom w:val="single" w:sz="6" w:space="0" w:color="auto"/>
              <w:right w:val="single" w:sz="6" w:space="0" w:color="auto"/>
            </w:tcBorders>
          </w:tcPr>
          <w:p w14:paraId="57FFE4D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0EFAC77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D01DC7" w14:paraId="1DE49E04" w14:textId="77777777" w:rsidTr="00D837F5">
        <w:trPr>
          <w:trHeight w:val="200"/>
        </w:trPr>
        <w:tc>
          <w:tcPr>
            <w:tcW w:w="6000" w:type="dxa"/>
            <w:tcBorders>
              <w:top w:val="single" w:sz="6" w:space="0" w:color="auto"/>
              <w:bottom w:val="single" w:sz="6" w:space="0" w:color="auto"/>
              <w:right w:val="single" w:sz="6" w:space="0" w:color="auto"/>
            </w:tcBorders>
          </w:tcPr>
          <w:p w14:paraId="4C32686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44DB46C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2B38001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1E682F2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D01DC7" w14:paraId="2D9C3659" w14:textId="77777777" w:rsidTr="00D837F5">
        <w:trPr>
          <w:trHeight w:val="200"/>
        </w:trPr>
        <w:tc>
          <w:tcPr>
            <w:tcW w:w="6000" w:type="dxa"/>
            <w:tcBorders>
              <w:top w:val="single" w:sz="6" w:space="0" w:color="auto"/>
              <w:bottom w:val="single" w:sz="6" w:space="0" w:color="auto"/>
              <w:right w:val="single" w:sz="6" w:space="0" w:color="auto"/>
            </w:tcBorders>
          </w:tcPr>
          <w:p w14:paraId="668ECC8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516" w:type="dxa"/>
            <w:tcBorders>
              <w:top w:val="single" w:sz="6" w:space="0" w:color="auto"/>
              <w:left w:val="single" w:sz="6" w:space="0" w:color="auto"/>
              <w:bottom w:val="single" w:sz="6" w:space="0" w:color="auto"/>
            </w:tcBorders>
          </w:tcPr>
          <w:p w14:paraId="0F4A39E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5CDDCF9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516"/>
      </w:tblGrid>
      <w:tr w:rsidR="00D01DC7" w14:paraId="2C829650" w14:textId="77777777" w:rsidTr="00D837F5">
        <w:trPr>
          <w:trHeight w:val="200"/>
        </w:trPr>
        <w:tc>
          <w:tcPr>
            <w:tcW w:w="6000" w:type="dxa"/>
            <w:tcBorders>
              <w:top w:val="single" w:sz="6" w:space="0" w:color="auto"/>
              <w:bottom w:val="single" w:sz="6" w:space="0" w:color="auto"/>
              <w:right w:val="single" w:sz="6" w:space="0" w:color="auto"/>
            </w:tcBorders>
          </w:tcPr>
          <w:p w14:paraId="4471DD3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516" w:type="dxa"/>
            <w:tcBorders>
              <w:top w:val="single" w:sz="6" w:space="0" w:color="auto"/>
              <w:left w:val="single" w:sz="6" w:space="0" w:color="auto"/>
              <w:bottom w:val="single" w:sz="6" w:space="0" w:color="auto"/>
            </w:tcBorders>
          </w:tcPr>
          <w:p w14:paraId="5F3FC55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D01DC7" w14:paraId="44662D7A" w14:textId="77777777" w:rsidTr="00D837F5">
        <w:trPr>
          <w:trHeight w:val="200"/>
        </w:trPr>
        <w:tc>
          <w:tcPr>
            <w:tcW w:w="6000" w:type="dxa"/>
            <w:tcBorders>
              <w:top w:val="single" w:sz="6" w:space="0" w:color="auto"/>
              <w:bottom w:val="single" w:sz="6" w:space="0" w:color="auto"/>
              <w:right w:val="single" w:sz="6" w:space="0" w:color="auto"/>
            </w:tcBorders>
          </w:tcPr>
          <w:p w14:paraId="28CD50A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516" w:type="dxa"/>
            <w:tcBorders>
              <w:top w:val="single" w:sz="6" w:space="0" w:color="auto"/>
              <w:left w:val="single" w:sz="6" w:space="0" w:color="auto"/>
              <w:bottom w:val="single" w:sz="6" w:space="0" w:color="auto"/>
            </w:tcBorders>
          </w:tcPr>
          <w:p w14:paraId="679B1AF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2B0A4D32" w14:textId="77777777" w:rsidTr="00D837F5">
        <w:trPr>
          <w:trHeight w:val="200"/>
        </w:trPr>
        <w:tc>
          <w:tcPr>
            <w:tcW w:w="6000" w:type="dxa"/>
            <w:tcBorders>
              <w:top w:val="single" w:sz="6" w:space="0" w:color="auto"/>
              <w:bottom w:val="single" w:sz="6" w:space="0" w:color="auto"/>
              <w:right w:val="single" w:sz="6" w:space="0" w:color="auto"/>
            </w:tcBorders>
          </w:tcPr>
          <w:p w14:paraId="1EEB808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516" w:type="dxa"/>
            <w:tcBorders>
              <w:top w:val="single" w:sz="6" w:space="0" w:color="auto"/>
              <w:left w:val="single" w:sz="6" w:space="0" w:color="auto"/>
              <w:bottom w:val="single" w:sz="6" w:space="0" w:color="auto"/>
            </w:tcBorders>
          </w:tcPr>
          <w:p w14:paraId="4BAF9C41"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676FE739" w14:textId="77777777" w:rsidTr="00D837F5">
        <w:trPr>
          <w:trHeight w:val="200"/>
        </w:trPr>
        <w:tc>
          <w:tcPr>
            <w:tcW w:w="6000" w:type="dxa"/>
            <w:tcBorders>
              <w:top w:val="single" w:sz="6" w:space="0" w:color="auto"/>
              <w:bottom w:val="single" w:sz="6" w:space="0" w:color="auto"/>
              <w:right w:val="single" w:sz="6" w:space="0" w:color="auto"/>
            </w:tcBorders>
          </w:tcPr>
          <w:p w14:paraId="45403A0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516" w:type="dxa"/>
            <w:tcBorders>
              <w:top w:val="single" w:sz="6" w:space="0" w:color="auto"/>
              <w:left w:val="single" w:sz="6" w:space="0" w:color="auto"/>
              <w:bottom w:val="single" w:sz="6" w:space="0" w:color="auto"/>
            </w:tcBorders>
          </w:tcPr>
          <w:p w14:paraId="4BFDECB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D01DC7" w14:paraId="326F72A7" w14:textId="77777777" w:rsidTr="00D837F5">
        <w:trPr>
          <w:trHeight w:val="200"/>
        </w:trPr>
        <w:tc>
          <w:tcPr>
            <w:tcW w:w="6000" w:type="dxa"/>
            <w:tcBorders>
              <w:top w:val="single" w:sz="6" w:space="0" w:color="auto"/>
              <w:bottom w:val="single" w:sz="6" w:space="0" w:color="auto"/>
              <w:right w:val="single" w:sz="6" w:space="0" w:color="auto"/>
            </w:tcBorders>
          </w:tcPr>
          <w:p w14:paraId="4B066A5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516" w:type="dxa"/>
            <w:tcBorders>
              <w:top w:val="single" w:sz="6" w:space="0" w:color="auto"/>
              <w:left w:val="single" w:sz="6" w:space="0" w:color="auto"/>
              <w:bottom w:val="single" w:sz="6" w:space="0" w:color="auto"/>
            </w:tcBorders>
          </w:tcPr>
          <w:p w14:paraId="502B913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D01DC7" w14:paraId="50C7FA32" w14:textId="77777777" w:rsidTr="00D837F5">
        <w:trPr>
          <w:trHeight w:val="200"/>
        </w:trPr>
        <w:tc>
          <w:tcPr>
            <w:tcW w:w="6000" w:type="dxa"/>
            <w:tcBorders>
              <w:top w:val="single" w:sz="6" w:space="0" w:color="auto"/>
              <w:bottom w:val="single" w:sz="6" w:space="0" w:color="auto"/>
              <w:right w:val="single" w:sz="6" w:space="0" w:color="auto"/>
            </w:tcBorders>
          </w:tcPr>
          <w:p w14:paraId="788E51E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516" w:type="dxa"/>
            <w:tcBorders>
              <w:top w:val="single" w:sz="6" w:space="0" w:color="auto"/>
              <w:left w:val="single" w:sz="6" w:space="0" w:color="auto"/>
              <w:bottom w:val="single" w:sz="6" w:space="0" w:color="auto"/>
            </w:tcBorders>
          </w:tcPr>
          <w:p w14:paraId="06E9C2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D01DC7" w14:paraId="2102974C" w14:textId="77777777" w:rsidTr="00D837F5">
        <w:trPr>
          <w:trHeight w:val="200"/>
        </w:trPr>
        <w:tc>
          <w:tcPr>
            <w:tcW w:w="6000" w:type="dxa"/>
            <w:tcBorders>
              <w:top w:val="single" w:sz="6" w:space="0" w:color="auto"/>
              <w:bottom w:val="single" w:sz="6" w:space="0" w:color="auto"/>
              <w:right w:val="single" w:sz="6" w:space="0" w:color="auto"/>
            </w:tcBorders>
          </w:tcPr>
          <w:p w14:paraId="22D6241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516" w:type="dxa"/>
            <w:tcBorders>
              <w:top w:val="single" w:sz="6" w:space="0" w:color="auto"/>
              <w:left w:val="single" w:sz="6" w:space="0" w:color="auto"/>
              <w:bottom w:val="single" w:sz="6" w:space="0" w:color="auto"/>
            </w:tcBorders>
          </w:tcPr>
          <w:p w14:paraId="0C3324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D01DC7" w14:paraId="5A98EE52" w14:textId="77777777" w:rsidTr="00D837F5">
        <w:trPr>
          <w:trHeight w:val="200"/>
        </w:trPr>
        <w:tc>
          <w:tcPr>
            <w:tcW w:w="6000" w:type="dxa"/>
            <w:tcBorders>
              <w:top w:val="single" w:sz="6" w:space="0" w:color="auto"/>
              <w:bottom w:val="single" w:sz="6" w:space="0" w:color="auto"/>
              <w:right w:val="single" w:sz="6" w:space="0" w:color="auto"/>
            </w:tcBorders>
          </w:tcPr>
          <w:p w14:paraId="7B73159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516" w:type="dxa"/>
            <w:tcBorders>
              <w:top w:val="single" w:sz="6" w:space="0" w:color="auto"/>
              <w:left w:val="single" w:sz="6" w:space="0" w:color="auto"/>
              <w:bottom w:val="single" w:sz="6" w:space="0" w:color="auto"/>
            </w:tcBorders>
          </w:tcPr>
          <w:p w14:paraId="09108A5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D01DC7" w14:paraId="3EDA1D06" w14:textId="77777777" w:rsidTr="00D837F5">
        <w:trPr>
          <w:trHeight w:val="200"/>
        </w:trPr>
        <w:tc>
          <w:tcPr>
            <w:tcW w:w="6000" w:type="dxa"/>
            <w:tcBorders>
              <w:top w:val="single" w:sz="6" w:space="0" w:color="auto"/>
              <w:bottom w:val="single" w:sz="6" w:space="0" w:color="auto"/>
              <w:right w:val="single" w:sz="6" w:space="0" w:color="auto"/>
            </w:tcBorders>
          </w:tcPr>
          <w:p w14:paraId="37FBA62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516" w:type="dxa"/>
            <w:tcBorders>
              <w:top w:val="single" w:sz="6" w:space="0" w:color="auto"/>
              <w:left w:val="single" w:sz="6" w:space="0" w:color="auto"/>
              <w:bottom w:val="single" w:sz="6" w:space="0" w:color="auto"/>
            </w:tcBorders>
          </w:tcPr>
          <w:p w14:paraId="4C21919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D01DC7" w14:paraId="7D3F106D" w14:textId="77777777" w:rsidTr="00D837F5">
        <w:trPr>
          <w:trHeight w:val="200"/>
        </w:trPr>
        <w:tc>
          <w:tcPr>
            <w:tcW w:w="6000" w:type="dxa"/>
            <w:tcBorders>
              <w:top w:val="single" w:sz="6" w:space="0" w:color="auto"/>
              <w:bottom w:val="single" w:sz="6" w:space="0" w:color="auto"/>
              <w:right w:val="single" w:sz="6" w:space="0" w:color="auto"/>
            </w:tcBorders>
          </w:tcPr>
          <w:p w14:paraId="5098559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516" w:type="dxa"/>
            <w:tcBorders>
              <w:top w:val="single" w:sz="6" w:space="0" w:color="auto"/>
              <w:left w:val="single" w:sz="6" w:space="0" w:color="auto"/>
              <w:bottom w:val="single" w:sz="6" w:space="0" w:color="auto"/>
            </w:tcBorders>
          </w:tcPr>
          <w:p w14:paraId="7F1900C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D01DC7" w14:paraId="7EF3C25B" w14:textId="77777777" w:rsidTr="00D837F5">
        <w:trPr>
          <w:trHeight w:val="200"/>
        </w:trPr>
        <w:tc>
          <w:tcPr>
            <w:tcW w:w="6000" w:type="dxa"/>
            <w:tcBorders>
              <w:top w:val="single" w:sz="6" w:space="0" w:color="auto"/>
              <w:bottom w:val="single" w:sz="6" w:space="0" w:color="auto"/>
              <w:right w:val="single" w:sz="6" w:space="0" w:color="auto"/>
            </w:tcBorders>
          </w:tcPr>
          <w:p w14:paraId="776632D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516" w:type="dxa"/>
            <w:tcBorders>
              <w:top w:val="single" w:sz="6" w:space="0" w:color="auto"/>
              <w:left w:val="single" w:sz="6" w:space="0" w:color="auto"/>
              <w:bottom w:val="single" w:sz="6" w:space="0" w:color="auto"/>
            </w:tcBorders>
          </w:tcPr>
          <w:p w14:paraId="26B924B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w:t>
            </w:r>
          </w:p>
          <w:p w14:paraId="27C26C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84.13 - Регулювання та сприяння </w:t>
            </w:r>
            <w:r>
              <w:rPr>
                <w:rFonts w:ascii="Times New Roman CYR" w:hAnsi="Times New Roman CYR" w:cs="Times New Roman CYR"/>
                <w:kern w:val="0"/>
              </w:rPr>
              <w:lastRenderedPageBreak/>
              <w:t>ефективному веденню економiчної дiяльностi</w:t>
            </w:r>
          </w:p>
          <w:p w14:paraId="68D2EDA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D01DC7" w14:paraId="2EA3D5A5" w14:textId="77777777" w:rsidTr="00D837F5">
        <w:trPr>
          <w:trHeight w:val="200"/>
        </w:trPr>
        <w:tc>
          <w:tcPr>
            <w:tcW w:w="6000" w:type="dxa"/>
            <w:tcBorders>
              <w:top w:val="single" w:sz="6" w:space="0" w:color="auto"/>
              <w:bottom w:val="single" w:sz="6" w:space="0" w:color="auto"/>
              <w:right w:val="single" w:sz="6" w:space="0" w:color="auto"/>
            </w:tcBorders>
          </w:tcPr>
          <w:p w14:paraId="6874211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Вид послуг, які надає особа</w:t>
            </w:r>
          </w:p>
        </w:tc>
        <w:tc>
          <w:tcPr>
            <w:tcW w:w="4516" w:type="dxa"/>
            <w:tcBorders>
              <w:top w:val="single" w:sz="6" w:space="0" w:color="auto"/>
              <w:left w:val="single" w:sz="6" w:space="0" w:color="auto"/>
              <w:bottom w:val="single" w:sz="6" w:space="0" w:color="auto"/>
            </w:tcBorders>
          </w:tcPr>
          <w:p w14:paraId="4A25FE9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5E47F40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0969AFA0"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36834300"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sectPr w:rsidR="00D01DC7">
          <w:pgSz w:w="12240" w:h="15840"/>
          <w:pgMar w:top="570" w:right="720" w:bottom="570" w:left="720" w:header="708" w:footer="708" w:gutter="0"/>
          <w:cols w:space="720"/>
          <w:noEndnote/>
        </w:sectPr>
      </w:pPr>
    </w:p>
    <w:p w14:paraId="64AE217A" w14:textId="77777777" w:rsidR="00D01DC7" w:rsidRDefault="00000000" w:rsidP="00D837F5">
      <w:pPr>
        <w:pStyle w:val="1"/>
      </w:pPr>
      <w:bookmarkStart w:id="5" w:name="_Toc227792301"/>
      <w:r>
        <w:lastRenderedPageBreak/>
        <w:t>5. Участь в інших юридичних особах</w:t>
      </w:r>
      <w:bookmarkEnd w:id="5"/>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D01DC7" w14:paraId="1C3F0ECF" w14:textId="77777777">
        <w:trPr>
          <w:trHeight w:val="200"/>
        </w:trPr>
        <w:tc>
          <w:tcPr>
            <w:tcW w:w="500" w:type="dxa"/>
            <w:vMerge w:val="restart"/>
            <w:tcBorders>
              <w:top w:val="single" w:sz="6" w:space="0" w:color="auto"/>
              <w:bottom w:val="nil"/>
              <w:right w:val="single" w:sz="6" w:space="0" w:color="auto"/>
            </w:tcBorders>
            <w:vAlign w:val="center"/>
          </w:tcPr>
          <w:p w14:paraId="0747344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51ADD5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14D4EE3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47C4389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4DBB7C3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2C999D9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Активи, які було передано особі</w:t>
            </w:r>
          </w:p>
        </w:tc>
      </w:tr>
      <w:tr w:rsidR="00D01DC7" w14:paraId="3C134CF3" w14:textId="77777777">
        <w:trPr>
          <w:trHeight w:val="200"/>
        </w:trPr>
        <w:tc>
          <w:tcPr>
            <w:tcW w:w="500" w:type="dxa"/>
            <w:vMerge/>
            <w:tcBorders>
              <w:top w:val="nil"/>
              <w:bottom w:val="single" w:sz="6" w:space="0" w:color="auto"/>
              <w:right w:val="single" w:sz="6" w:space="0" w:color="auto"/>
            </w:tcBorders>
            <w:vAlign w:val="center"/>
          </w:tcPr>
          <w:p w14:paraId="3A27DF1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26A6183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4CFB21C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594B0962"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200" w:type="dxa"/>
            <w:tcBorders>
              <w:top w:val="single" w:sz="6" w:space="0" w:color="auto"/>
              <w:left w:val="single" w:sz="6" w:space="0" w:color="auto"/>
              <w:bottom w:val="single" w:sz="6" w:space="0" w:color="auto"/>
              <w:right w:val="single" w:sz="6" w:space="0" w:color="auto"/>
            </w:tcBorders>
            <w:vAlign w:val="center"/>
          </w:tcPr>
          <w:p w14:paraId="2EB3E2B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460E93A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384428F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сукупна</w:t>
            </w:r>
          </w:p>
        </w:tc>
        <w:tc>
          <w:tcPr>
            <w:tcW w:w="3000" w:type="dxa"/>
            <w:vMerge/>
            <w:tcBorders>
              <w:top w:val="single" w:sz="6" w:space="0" w:color="auto"/>
              <w:left w:val="single" w:sz="6" w:space="0" w:color="auto"/>
              <w:bottom w:val="single" w:sz="6" w:space="0" w:color="auto"/>
            </w:tcBorders>
            <w:vAlign w:val="center"/>
          </w:tcPr>
          <w:p w14:paraId="29E472C2"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46C1B4F2"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B7BE34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000" w:type="dxa"/>
            <w:tcBorders>
              <w:top w:val="single" w:sz="6" w:space="0" w:color="auto"/>
              <w:left w:val="single" w:sz="6" w:space="0" w:color="auto"/>
              <w:bottom w:val="single" w:sz="6" w:space="0" w:color="auto"/>
              <w:right w:val="single" w:sz="6" w:space="0" w:color="auto"/>
            </w:tcBorders>
            <w:vAlign w:val="center"/>
          </w:tcPr>
          <w:p w14:paraId="6ACA6B2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000" w:type="dxa"/>
            <w:tcBorders>
              <w:top w:val="single" w:sz="6" w:space="0" w:color="auto"/>
              <w:left w:val="single" w:sz="6" w:space="0" w:color="auto"/>
              <w:bottom w:val="single" w:sz="6" w:space="0" w:color="auto"/>
              <w:right w:val="single" w:sz="6" w:space="0" w:color="auto"/>
            </w:tcBorders>
            <w:vAlign w:val="center"/>
          </w:tcPr>
          <w:p w14:paraId="727D09D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300" w:type="dxa"/>
            <w:tcBorders>
              <w:top w:val="single" w:sz="6" w:space="0" w:color="auto"/>
              <w:left w:val="single" w:sz="6" w:space="0" w:color="auto"/>
              <w:bottom w:val="single" w:sz="6" w:space="0" w:color="auto"/>
              <w:right w:val="single" w:sz="6" w:space="0" w:color="auto"/>
            </w:tcBorders>
            <w:vAlign w:val="center"/>
          </w:tcPr>
          <w:p w14:paraId="41EF34C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200" w:type="dxa"/>
            <w:tcBorders>
              <w:top w:val="single" w:sz="6" w:space="0" w:color="auto"/>
              <w:left w:val="single" w:sz="6" w:space="0" w:color="auto"/>
              <w:bottom w:val="single" w:sz="6" w:space="0" w:color="auto"/>
              <w:right w:val="single" w:sz="6" w:space="0" w:color="auto"/>
            </w:tcBorders>
            <w:vAlign w:val="center"/>
          </w:tcPr>
          <w:p w14:paraId="10C88EA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200" w:type="dxa"/>
            <w:tcBorders>
              <w:top w:val="single" w:sz="6" w:space="0" w:color="auto"/>
              <w:left w:val="single" w:sz="6" w:space="0" w:color="auto"/>
              <w:bottom w:val="single" w:sz="6" w:space="0" w:color="auto"/>
              <w:right w:val="single" w:sz="6" w:space="0" w:color="auto"/>
            </w:tcBorders>
            <w:vAlign w:val="center"/>
          </w:tcPr>
          <w:p w14:paraId="7914BC9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200" w:type="dxa"/>
            <w:tcBorders>
              <w:top w:val="single" w:sz="6" w:space="0" w:color="auto"/>
              <w:left w:val="single" w:sz="6" w:space="0" w:color="auto"/>
              <w:bottom w:val="single" w:sz="6" w:space="0" w:color="auto"/>
              <w:right w:val="single" w:sz="6" w:space="0" w:color="auto"/>
            </w:tcBorders>
            <w:vAlign w:val="center"/>
          </w:tcPr>
          <w:p w14:paraId="2B948BC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3000" w:type="dxa"/>
            <w:tcBorders>
              <w:top w:val="single" w:sz="6" w:space="0" w:color="auto"/>
              <w:left w:val="single" w:sz="6" w:space="0" w:color="auto"/>
              <w:bottom w:val="single" w:sz="6" w:space="0" w:color="auto"/>
            </w:tcBorders>
            <w:vAlign w:val="center"/>
          </w:tcPr>
          <w:p w14:paraId="7CC2584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D01DC7" w14:paraId="776763BD"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10478C3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000" w:type="dxa"/>
            <w:tcBorders>
              <w:top w:val="single" w:sz="6" w:space="0" w:color="auto"/>
              <w:left w:val="single" w:sz="6" w:space="0" w:color="auto"/>
              <w:bottom w:val="single" w:sz="6" w:space="0" w:color="auto"/>
              <w:right w:val="single" w:sz="6" w:space="0" w:color="auto"/>
            </w:tcBorders>
          </w:tcPr>
          <w:p w14:paraId="23DC08A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ДОЧIРНЄ ПIДПРИЄМСТВО "ПОСТАЧАЛЬНИК - 1" ВIДКРИТОГО АКЦIОНЕРНОГО ТОВАРИСТВА "БУДIВЕЛЬНИК-84"</w:t>
            </w:r>
          </w:p>
          <w:p w14:paraId="4B45D31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50C068C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15600, Україна, Менський р-н, Чернiгiвська обл., мiсто Мена, вулиця 8 Березня, будинок, 15</w:t>
            </w:r>
          </w:p>
        </w:tc>
        <w:tc>
          <w:tcPr>
            <w:tcW w:w="2300" w:type="dxa"/>
            <w:tcBorders>
              <w:top w:val="single" w:sz="6" w:space="0" w:color="auto"/>
              <w:left w:val="single" w:sz="6" w:space="0" w:color="auto"/>
              <w:bottom w:val="single" w:sz="6" w:space="0" w:color="auto"/>
              <w:right w:val="single" w:sz="6" w:space="0" w:color="auto"/>
            </w:tcBorders>
          </w:tcPr>
          <w:p w14:paraId="007FABE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30566722</w:t>
            </w:r>
          </w:p>
        </w:tc>
        <w:tc>
          <w:tcPr>
            <w:tcW w:w="1200" w:type="dxa"/>
            <w:tcBorders>
              <w:top w:val="single" w:sz="6" w:space="0" w:color="auto"/>
              <w:left w:val="single" w:sz="6" w:space="0" w:color="auto"/>
              <w:bottom w:val="single" w:sz="6" w:space="0" w:color="auto"/>
              <w:right w:val="single" w:sz="6" w:space="0" w:color="auto"/>
            </w:tcBorders>
          </w:tcPr>
          <w:p w14:paraId="3CF3679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1200" w:type="dxa"/>
            <w:tcBorders>
              <w:top w:val="single" w:sz="6" w:space="0" w:color="auto"/>
              <w:left w:val="single" w:sz="6" w:space="0" w:color="auto"/>
              <w:bottom w:val="single" w:sz="6" w:space="0" w:color="auto"/>
              <w:right w:val="single" w:sz="6" w:space="0" w:color="auto"/>
            </w:tcBorders>
          </w:tcPr>
          <w:p w14:paraId="60D999B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16EAFDF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3000" w:type="dxa"/>
            <w:tcBorders>
              <w:top w:val="single" w:sz="6" w:space="0" w:color="auto"/>
              <w:left w:val="single" w:sz="6" w:space="0" w:color="auto"/>
              <w:bottom w:val="single" w:sz="6" w:space="0" w:color="auto"/>
            </w:tcBorders>
          </w:tcPr>
          <w:p w14:paraId="501CAEB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 створеннi дочiрнього пiдприємства було передано активи до статутного капiталу на суму  125 860 грн.</w:t>
            </w:r>
          </w:p>
        </w:tc>
      </w:tr>
      <w:tr w:rsidR="00D01DC7" w14:paraId="75EB6F7A"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546A51E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000" w:type="dxa"/>
            <w:tcBorders>
              <w:top w:val="single" w:sz="6" w:space="0" w:color="auto"/>
              <w:left w:val="single" w:sz="6" w:space="0" w:color="auto"/>
              <w:bottom w:val="single" w:sz="6" w:space="0" w:color="auto"/>
              <w:right w:val="single" w:sz="6" w:space="0" w:color="auto"/>
            </w:tcBorders>
          </w:tcPr>
          <w:p w14:paraId="0DD4074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ДОЧIРНЄ ПIДПРИЄМСТВО "БУДIНДУСТРIЯ"</w:t>
            </w:r>
          </w:p>
          <w:p w14:paraId="1A27B67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008EAE6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15600, Україна, Менський р-н, Чернiгiвська обл., мiсто Мена, вулиця 8 Березня, будинок, 15</w:t>
            </w:r>
          </w:p>
        </w:tc>
        <w:tc>
          <w:tcPr>
            <w:tcW w:w="2300" w:type="dxa"/>
            <w:tcBorders>
              <w:top w:val="single" w:sz="6" w:space="0" w:color="auto"/>
              <w:left w:val="single" w:sz="6" w:space="0" w:color="auto"/>
              <w:bottom w:val="single" w:sz="6" w:space="0" w:color="auto"/>
              <w:right w:val="single" w:sz="6" w:space="0" w:color="auto"/>
            </w:tcBorders>
          </w:tcPr>
          <w:p w14:paraId="7CC52C0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30251299</w:t>
            </w:r>
          </w:p>
        </w:tc>
        <w:tc>
          <w:tcPr>
            <w:tcW w:w="1200" w:type="dxa"/>
            <w:tcBorders>
              <w:top w:val="single" w:sz="6" w:space="0" w:color="auto"/>
              <w:left w:val="single" w:sz="6" w:space="0" w:color="auto"/>
              <w:bottom w:val="single" w:sz="6" w:space="0" w:color="auto"/>
              <w:right w:val="single" w:sz="6" w:space="0" w:color="auto"/>
            </w:tcBorders>
          </w:tcPr>
          <w:p w14:paraId="333648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1200" w:type="dxa"/>
            <w:tcBorders>
              <w:top w:val="single" w:sz="6" w:space="0" w:color="auto"/>
              <w:left w:val="single" w:sz="6" w:space="0" w:color="auto"/>
              <w:bottom w:val="single" w:sz="6" w:space="0" w:color="auto"/>
              <w:right w:val="single" w:sz="6" w:space="0" w:color="auto"/>
            </w:tcBorders>
          </w:tcPr>
          <w:p w14:paraId="4481B0C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00" w:type="dxa"/>
            <w:tcBorders>
              <w:top w:val="single" w:sz="6" w:space="0" w:color="auto"/>
              <w:left w:val="single" w:sz="6" w:space="0" w:color="auto"/>
              <w:bottom w:val="single" w:sz="6" w:space="0" w:color="auto"/>
              <w:right w:val="single" w:sz="6" w:space="0" w:color="auto"/>
            </w:tcBorders>
          </w:tcPr>
          <w:p w14:paraId="3E67C29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c>
          <w:tcPr>
            <w:tcW w:w="3000" w:type="dxa"/>
            <w:tcBorders>
              <w:top w:val="single" w:sz="6" w:space="0" w:color="auto"/>
              <w:left w:val="single" w:sz="6" w:space="0" w:color="auto"/>
              <w:bottom w:val="single" w:sz="6" w:space="0" w:color="auto"/>
            </w:tcBorders>
          </w:tcPr>
          <w:p w14:paraId="2DA033A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 створеннi дочiрнього пiдприємства було передано активи до статутного капiталу на суму 214 300 грн.</w:t>
            </w:r>
          </w:p>
        </w:tc>
      </w:tr>
    </w:tbl>
    <w:p w14:paraId="6420904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504C08D3" w14:textId="77777777" w:rsidR="00D01DC7" w:rsidRDefault="00000000" w:rsidP="00D837F5">
      <w:pPr>
        <w:pStyle w:val="1"/>
      </w:pPr>
      <w:bookmarkStart w:id="6" w:name="_Toc227792302"/>
      <w:r>
        <w:t>II. Інформація щодо капіталу та цінних паперів</w:t>
      </w:r>
      <w:bookmarkEnd w:id="6"/>
    </w:p>
    <w:p w14:paraId="0FFB6B5C" w14:textId="77777777" w:rsidR="00D01DC7" w:rsidRDefault="00000000" w:rsidP="00D837F5">
      <w:pPr>
        <w:pStyle w:val="1"/>
      </w:pPr>
      <w:bookmarkStart w:id="7" w:name="_Toc227792303"/>
      <w:r>
        <w:rPr>
          <w:i/>
          <w:iCs/>
        </w:rPr>
        <w:t>1. Структура капіталу</w:t>
      </w:r>
      <w:bookmarkEnd w:id="7"/>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D01DC7" w14:paraId="1E901323" w14:textId="77777777">
        <w:trPr>
          <w:trHeight w:val="200"/>
        </w:trPr>
        <w:tc>
          <w:tcPr>
            <w:tcW w:w="500" w:type="dxa"/>
            <w:tcBorders>
              <w:top w:val="single" w:sz="6" w:space="0" w:color="auto"/>
              <w:bottom w:val="single" w:sz="6" w:space="0" w:color="auto"/>
              <w:right w:val="single" w:sz="6" w:space="0" w:color="auto"/>
            </w:tcBorders>
            <w:vAlign w:val="center"/>
          </w:tcPr>
          <w:p w14:paraId="3B5260B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62544FF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578BFB7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03AC4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5980B71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39FCAAF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2D36EB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2EF8EC5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D01DC7" w14:paraId="77FA1D5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83AE26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260C8E9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4AC621E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2E0F4A8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900" w:type="dxa"/>
            <w:tcBorders>
              <w:top w:val="single" w:sz="6" w:space="0" w:color="auto"/>
              <w:left w:val="single" w:sz="6" w:space="0" w:color="auto"/>
              <w:bottom w:val="single" w:sz="6" w:space="0" w:color="auto"/>
              <w:right w:val="single" w:sz="6" w:space="0" w:color="auto"/>
            </w:tcBorders>
            <w:vAlign w:val="center"/>
          </w:tcPr>
          <w:p w14:paraId="1BA9D11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2000" w:type="dxa"/>
            <w:tcBorders>
              <w:top w:val="single" w:sz="6" w:space="0" w:color="auto"/>
              <w:left w:val="single" w:sz="6" w:space="0" w:color="auto"/>
              <w:bottom w:val="single" w:sz="6" w:space="0" w:color="auto"/>
              <w:right w:val="single" w:sz="6" w:space="0" w:color="auto"/>
            </w:tcBorders>
            <w:vAlign w:val="center"/>
          </w:tcPr>
          <w:p w14:paraId="5CC728D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000" w:type="dxa"/>
            <w:tcBorders>
              <w:top w:val="single" w:sz="6" w:space="0" w:color="auto"/>
              <w:left w:val="single" w:sz="6" w:space="0" w:color="auto"/>
              <w:bottom w:val="single" w:sz="6" w:space="0" w:color="auto"/>
              <w:right w:val="single" w:sz="6" w:space="0" w:color="auto"/>
            </w:tcBorders>
            <w:vAlign w:val="center"/>
          </w:tcPr>
          <w:p w14:paraId="5F77610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3000" w:type="dxa"/>
            <w:tcBorders>
              <w:top w:val="single" w:sz="6" w:space="0" w:color="auto"/>
              <w:left w:val="single" w:sz="6" w:space="0" w:color="auto"/>
              <w:bottom w:val="single" w:sz="6" w:space="0" w:color="auto"/>
            </w:tcBorders>
            <w:vAlign w:val="center"/>
          </w:tcPr>
          <w:p w14:paraId="01D232F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D01DC7" w14:paraId="11EB0A85" w14:textId="77777777">
        <w:trPr>
          <w:trHeight w:val="300"/>
        </w:trPr>
        <w:tc>
          <w:tcPr>
            <w:tcW w:w="500" w:type="dxa"/>
            <w:tcBorders>
              <w:top w:val="single" w:sz="6" w:space="0" w:color="auto"/>
              <w:bottom w:val="single" w:sz="6" w:space="0" w:color="auto"/>
              <w:right w:val="single" w:sz="6" w:space="0" w:color="auto"/>
            </w:tcBorders>
          </w:tcPr>
          <w:p w14:paraId="5145B81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tcPr>
          <w:p w14:paraId="7AB3BDB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5C8114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145/1/99</w:t>
            </w:r>
          </w:p>
        </w:tc>
        <w:tc>
          <w:tcPr>
            <w:tcW w:w="2000" w:type="dxa"/>
            <w:tcBorders>
              <w:top w:val="single" w:sz="6" w:space="0" w:color="auto"/>
              <w:left w:val="single" w:sz="6" w:space="0" w:color="auto"/>
              <w:bottom w:val="single" w:sz="6" w:space="0" w:color="auto"/>
              <w:right w:val="single" w:sz="6" w:space="0" w:color="auto"/>
            </w:tcBorders>
          </w:tcPr>
          <w:p w14:paraId="5F0607D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1 417 960</w:t>
            </w:r>
          </w:p>
        </w:tc>
        <w:tc>
          <w:tcPr>
            <w:tcW w:w="1900" w:type="dxa"/>
            <w:tcBorders>
              <w:top w:val="single" w:sz="6" w:space="0" w:color="auto"/>
              <w:left w:val="single" w:sz="6" w:space="0" w:color="auto"/>
              <w:bottom w:val="single" w:sz="6" w:space="0" w:color="auto"/>
              <w:right w:val="single" w:sz="6" w:space="0" w:color="auto"/>
            </w:tcBorders>
          </w:tcPr>
          <w:p w14:paraId="05682AF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2000" w:type="dxa"/>
            <w:tcBorders>
              <w:top w:val="single" w:sz="6" w:space="0" w:color="auto"/>
              <w:left w:val="single" w:sz="6" w:space="0" w:color="auto"/>
              <w:bottom w:val="single" w:sz="6" w:space="0" w:color="auto"/>
              <w:right w:val="single" w:sz="6" w:space="0" w:color="auto"/>
            </w:tcBorders>
          </w:tcPr>
          <w:p w14:paraId="0843EC8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Згiдно чинного законодавства та Статуту товариства.</w:t>
            </w:r>
          </w:p>
        </w:tc>
        <w:tc>
          <w:tcPr>
            <w:tcW w:w="2000" w:type="dxa"/>
            <w:tcBorders>
              <w:top w:val="single" w:sz="6" w:space="0" w:color="auto"/>
              <w:left w:val="single" w:sz="6" w:space="0" w:color="auto"/>
              <w:bottom w:val="single" w:sz="6" w:space="0" w:color="auto"/>
              <w:right w:val="single" w:sz="6" w:space="0" w:color="auto"/>
            </w:tcBorders>
          </w:tcPr>
          <w:p w14:paraId="30D547B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вiдсутня</w:t>
            </w:r>
          </w:p>
        </w:tc>
        <w:tc>
          <w:tcPr>
            <w:tcW w:w="3000" w:type="dxa"/>
            <w:tcBorders>
              <w:top w:val="single" w:sz="6" w:space="0" w:color="auto"/>
              <w:left w:val="single" w:sz="6" w:space="0" w:color="auto"/>
              <w:bottom w:val="single" w:sz="6" w:space="0" w:color="auto"/>
            </w:tcBorders>
          </w:tcPr>
          <w:p w14:paraId="012C0C9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00FF3CC1"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5ACA6C13" w14:textId="77777777" w:rsidR="00D01DC7" w:rsidRDefault="00000000" w:rsidP="00D837F5">
      <w:pPr>
        <w:pStyle w:val="1"/>
      </w:pPr>
      <w:bookmarkStart w:id="8" w:name="_Toc227792304"/>
      <w:r>
        <w:lastRenderedPageBreak/>
        <w:t>3. Цінні папери</w:t>
      </w:r>
      <w:bookmarkEnd w:id="8"/>
    </w:p>
    <w:p w14:paraId="22A100B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D01DC7" w14:paraId="16C5B486" w14:textId="77777777">
        <w:trPr>
          <w:trHeight w:val="200"/>
        </w:trPr>
        <w:tc>
          <w:tcPr>
            <w:tcW w:w="1250" w:type="dxa"/>
            <w:tcBorders>
              <w:top w:val="single" w:sz="6" w:space="0" w:color="auto"/>
              <w:bottom w:val="single" w:sz="6" w:space="0" w:color="auto"/>
              <w:right w:val="single" w:sz="6" w:space="0" w:color="auto"/>
            </w:tcBorders>
            <w:vAlign w:val="center"/>
          </w:tcPr>
          <w:p w14:paraId="15A43D3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8CD930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618DDC1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A413DD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3ED3E2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F759BE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6DEBE3C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D8E663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AF34D6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52EE307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D01DC7" w14:paraId="29018703" w14:textId="77777777">
        <w:trPr>
          <w:trHeight w:val="200"/>
        </w:trPr>
        <w:tc>
          <w:tcPr>
            <w:tcW w:w="1250" w:type="dxa"/>
            <w:tcBorders>
              <w:top w:val="single" w:sz="6" w:space="0" w:color="auto"/>
              <w:bottom w:val="single" w:sz="6" w:space="0" w:color="auto"/>
              <w:right w:val="single" w:sz="6" w:space="0" w:color="auto"/>
            </w:tcBorders>
            <w:vAlign w:val="center"/>
          </w:tcPr>
          <w:p w14:paraId="39AB3F1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79A10B7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3242669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38679BD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79D20B7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0A0E292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5C4D5FB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1F5D98D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64BD542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4E5188F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D01DC7" w14:paraId="58C2AA31" w14:textId="77777777">
        <w:trPr>
          <w:trHeight w:val="200"/>
        </w:trPr>
        <w:tc>
          <w:tcPr>
            <w:tcW w:w="1250" w:type="dxa"/>
            <w:tcBorders>
              <w:top w:val="single" w:sz="6" w:space="0" w:color="auto"/>
              <w:bottom w:val="single" w:sz="6" w:space="0" w:color="auto"/>
              <w:right w:val="single" w:sz="6" w:space="0" w:color="auto"/>
            </w:tcBorders>
          </w:tcPr>
          <w:p w14:paraId="3AA558E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22.04.1999</w:t>
            </w:r>
          </w:p>
        </w:tc>
        <w:tc>
          <w:tcPr>
            <w:tcW w:w="1350" w:type="dxa"/>
            <w:tcBorders>
              <w:top w:val="single" w:sz="6" w:space="0" w:color="auto"/>
              <w:left w:val="single" w:sz="6" w:space="0" w:color="auto"/>
              <w:bottom w:val="single" w:sz="6" w:space="0" w:color="auto"/>
              <w:right w:val="single" w:sz="6" w:space="0" w:color="auto"/>
            </w:tcBorders>
          </w:tcPr>
          <w:p w14:paraId="7450757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145/1/99</w:t>
            </w:r>
          </w:p>
        </w:tc>
        <w:tc>
          <w:tcPr>
            <w:tcW w:w="2400" w:type="dxa"/>
            <w:tcBorders>
              <w:top w:val="single" w:sz="6" w:space="0" w:color="auto"/>
              <w:left w:val="single" w:sz="6" w:space="0" w:color="auto"/>
              <w:bottom w:val="single" w:sz="6" w:space="0" w:color="auto"/>
              <w:right w:val="single" w:sz="6" w:space="0" w:color="auto"/>
            </w:tcBorders>
          </w:tcPr>
          <w:p w14:paraId="4DB6AD5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c>
          <w:tcPr>
            <w:tcW w:w="1700" w:type="dxa"/>
            <w:tcBorders>
              <w:top w:val="single" w:sz="6" w:space="0" w:color="auto"/>
              <w:left w:val="single" w:sz="6" w:space="0" w:color="auto"/>
              <w:bottom w:val="single" w:sz="6" w:space="0" w:color="auto"/>
              <w:right w:val="single" w:sz="6" w:space="0" w:color="auto"/>
            </w:tcBorders>
          </w:tcPr>
          <w:p w14:paraId="7423F60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UA4000150387</w:t>
            </w:r>
          </w:p>
        </w:tc>
        <w:tc>
          <w:tcPr>
            <w:tcW w:w="1600" w:type="dxa"/>
            <w:tcBorders>
              <w:top w:val="single" w:sz="6" w:space="0" w:color="auto"/>
              <w:left w:val="single" w:sz="6" w:space="0" w:color="auto"/>
              <w:bottom w:val="single" w:sz="6" w:space="0" w:color="auto"/>
              <w:right w:val="single" w:sz="6" w:space="0" w:color="auto"/>
            </w:tcBorders>
          </w:tcPr>
          <w:p w14:paraId="22A2898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0835E0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5ABC20A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14:paraId="7E3D207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1 417 960</w:t>
            </w:r>
          </w:p>
        </w:tc>
        <w:tc>
          <w:tcPr>
            <w:tcW w:w="1400" w:type="dxa"/>
            <w:tcBorders>
              <w:top w:val="single" w:sz="6" w:space="0" w:color="auto"/>
              <w:left w:val="single" w:sz="6" w:space="0" w:color="auto"/>
              <w:bottom w:val="single" w:sz="6" w:space="0" w:color="auto"/>
              <w:right w:val="single" w:sz="6" w:space="0" w:color="auto"/>
            </w:tcBorders>
          </w:tcPr>
          <w:p w14:paraId="0A12B2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354 490</w:t>
            </w:r>
          </w:p>
        </w:tc>
        <w:tc>
          <w:tcPr>
            <w:tcW w:w="1700" w:type="dxa"/>
            <w:tcBorders>
              <w:top w:val="single" w:sz="6" w:space="0" w:color="auto"/>
              <w:left w:val="single" w:sz="6" w:space="0" w:color="auto"/>
              <w:bottom w:val="single" w:sz="6" w:space="0" w:color="auto"/>
            </w:tcBorders>
          </w:tcPr>
          <w:p w14:paraId="0A5E251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D01DC7" w14:paraId="75DDEEED" w14:textId="77777777">
        <w:trPr>
          <w:trHeight w:val="200"/>
        </w:trPr>
        <w:tc>
          <w:tcPr>
            <w:tcW w:w="2600" w:type="dxa"/>
            <w:gridSpan w:val="2"/>
            <w:tcBorders>
              <w:top w:val="single" w:sz="6" w:space="0" w:color="auto"/>
              <w:bottom w:val="single" w:sz="6" w:space="0" w:color="auto"/>
              <w:right w:val="single" w:sz="6" w:space="0" w:color="auto"/>
            </w:tcBorders>
          </w:tcPr>
          <w:p w14:paraId="3F07FFC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30EC574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Викуп/анулювання ранiше викуплених акцiй не здiйснювався.</w:t>
            </w:r>
          </w:p>
        </w:tc>
      </w:tr>
    </w:tbl>
    <w:p w14:paraId="5E23DEA6"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21217D8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D01DC7" w14:paraId="26999696" w14:textId="77777777">
        <w:trPr>
          <w:trHeight w:val="200"/>
        </w:trPr>
        <w:tc>
          <w:tcPr>
            <w:tcW w:w="3850" w:type="dxa"/>
            <w:tcBorders>
              <w:top w:val="single" w:sz="6" w:space="0" w:color="auto"/>
              <w:bottom w:val="single" w:sz="6" w:space="0" w:color="auto"/>
              <w:right w:val="single" w:sz="6" w:space="0" w:color="auto"/>
            </w:tcBorders>
            <w:vAlign w:val="center"/>
          </w:tcPr>
          <w:p w14:paraId="1CD90A6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D71801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164AD3C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FAC788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D01DC7" w14:paraId="312F236C" w14:textId="77777777">
        <w:trPr>
          <w:trHeight w:val="200"/>
        </w:trPr>
        <w:tc>
          <w:tcPr>
            <w:tcW w:w="3850" w:type="dxa"/>
            <w:tcBorders>
              <w:top w:val="single" w:sz="6" w:space="0" w:color="auto"/>
              <w:bottom w:val="single" w:sz="6" w:space="0" w:color="auto"/>
              <w:right w:val="single" w:sz="6" w:space="0" w:color="auto"/>
            </w:tcBorders>
            <w:vAlign w:val="center"/>
          </w:tcPr>
          <w:p w14:paraId="6D32B86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4DD9454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2344547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0F68591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D01DC7" w14:paraId="5A6C8D94" w14:textId="77777777">
        <w:trPr>
          <w:trHeight w:val="200"/>
        </w:trPr>
        <w:tc>
          <w:tcPr>
            <w:tcW w:w="3850" w:type="dxa"/>
            <w:tcBorders>
              <w:top w:val="single" w:sz="6" w:space="0" w:color="auto"/>
              <w:bottom w:val="single" w:sz="6" w:space="0" w:color="auto"/>
              <w:right w:val="single" w:sz="6" w:space="0" w:color="auto"/>
            </w:tcBorders>
          </w:tcPr>
          <w:p w14:paraId="786EAC1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UA4000150387</w:t>
            </w:r>
          </w:p>
        </w:tc>
        <w:tc>
          <w:tcPr>
            <w:tcW w:w="3850" w:type="dxa"/>
            <w:tcBorders>
              <w:top w:val="single" w:sz="6" w:space="0" w:color="auto"/>
              <w:left w:val="single" w:sz="6" w:space="0" w:color="auto"/>
              <w:bottom w:val="single" w:sz="6" w:space="0" w:color="auto"/>
              <w:right w:val="single" w:sz="6" w:space="0" w:color="auto"/>
            </w:tcBorders>
          </w:tcPr>
          <w:p w14:paraId="48CBED1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1064574</w:t>
            </w:r>
          </w:p>
        </w:tc>
        <w:tc>
          <w:tcPr>
            <w:tcW w:w="3850" w:type="dxa"/>
            <w:tcBorders>
              <w:top w:val="single" w:sz="6" w:space="0" w:color="auto"/>
              <w:left w:val="single" w:sz="6" w:space="0" w:color="auto"/>
              <w:bottom w:val="single" w:sz="6" w:space="0" w:color="auto"/>
              <w:right w:val="single" w:sz="6" w:space="0" w:color="auto"/>
            </w:tcBorders>
          </w:tcPr>
          <w:p w14:paraId="5253F2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797A0D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353386</w:t>
            </w:r>
          </w:p>
        </w:tc>
      </w:tr>
    </w:tbl>
    <w:p w14:paraId="118042D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0091881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D01DC7" w14:paraId="56752DA9" w14:textId="77777777">
        <w:trPr>
          <w:trHeight w:val="300"/>
        </w:trPr>
        <w:tc>
          <w:tcPr>
            <w:tcW w:w="1500" w:type="dxa"/>
            <w:tcBorders>
              <w:top w:val="single" w:sz="6" w:space="0" w:color="auto"/>
              <w:bottom w:val="single" w:sz="6" w:space="0" w:color="auto"/>
              <w:right w:val="single" w:sz="6" w:space="0" w:color="auto"/>
            </w:tcBorders>
            <w:vAlign w:val="center"/>
          </w:tcPr>
          <w:p w14:paraId="6A1F1E4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6D9FCB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3C0B2C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2973BE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7EE2154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25781D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321CEA4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1A55539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D01DC7" w14:paraId="15576A8D" w14:textId="77777777">
        <w:trPr>
          <w:trHeight w:val="300"/>
        </w:trPr>
        <w:tc>
          <w:tcPr>
            <w:tcW w:w="1500" w:type="dxa"/>
            <w:tcBorders>
              <w:top w:val="single" w:sz="6" w:space="0" w:color="auto"/>
              <w:bottom w:val="single" w:sz="6" w:space="0" w:color="auto"/>
              <w:right w:val="single" w:sz="6" w:space="0" w:color="auto"/>
            </w:tcBorders>
            <w:vAlign w:val="center"/>
          </w:tcPr>
          <w:p w14:paraId="686589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1A62976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5356AED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3F7E744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7140940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557B93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00C92B7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4094539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D01DC7" w14:paraId="76F5C1F5" w14:textId="77777777">
        <w:trPr>
          <w:trHeight w:val="300"/>
        </w:trPr>
        <w:tc>
          <w:tcPr>
            <w:tcW w:w="1500" w:type="dxa"/>
            <w:tcBorders>
              <w:top w:val="single" w:sz="6" w:space="0" w:color="auto"/>
              <w:bottom w:val="single" w:sz="6" w:space="0" w:color="auto"/>
              <w:right w:val="single" w:sz="6" w:space="0" w:color="auto"/>
            </w:tcBorders>
          </w:tcPr>
          <w:p w14:paraId="559F65F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22.04.1999</w:t>
            </w:r>
          </w:p>
        </w:tc>
        <w:tc>
          <w:tcPr>
            <w:tcW w:w="2000" w:type="dxa"/>
            <w:tcBorders>
              <w:top w:val="single" w:sz="6" w:space="0" w:color="auto"/>
              <w:left w:val="single" w:sz="6" w:space="0" w:color="auto"/>
              <w:bottom w:val="single" w:sz="6" w:space="0" w:color="auto"/>
              <w:right w:val="single" w:sz="6" w:space="0" w:color="auto"/>
            </w:tcBorders>
          </w:tcPr>
          <w:p w14:paraId="5F18485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145/1/99</w:t>
            </w:r>
          </w:p>
        </w:tc>
        <w:tc>
          <w:tcPr>
            <w:tcW w:w="2000" w:type="dxa"/>
            <w:tcBorders>
              <w:top w:val="single" w:sz="6" w:space="0" w:color="auto"/>
              <w:left w:val="single" w:sz="6" w:space="0" w:color="auto"/>
              <w:bottom w:val="single" w:sz="6" w:space="0" w:color="auto"/>
              <w:right w:val="single" w:sz="6" w:space="0" w:color="auto"/>
            </w:tcBorders>
          </w:tcPr>
          <w:p w14:paraId="419B281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UA4000150387</w:t>
            </w:r>
          </w:p>
        </w:tc>
        <w:tc>
          <w:tcPr>
            <w:tcW w:w="2000" w:type="dxa"/>
            <w:tcBorders>
              <w:top w:val="single" w:sz="6" w:space="0" w:color="auto"/>
              <w:left w:val="single" w:sz="6" w:space="0" w:color="auto"/>
              <w:bottom w:val="single" w:sz="6" w:space="0" w:color="auto"/>
              <w:right w:val="single" w:sz="6" w:space="0" w:color="auto"/>
            </w:tcBorders>
          </w:tcPr>
          <w:p w14:paraId="785EAE7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1 417 960</w:t>
            </w:r>
          </w:p>
        </w:tc>
        <w:tc>
          <w:tcPr>
            <w:tcW w:w="2100" w:type="dxa"/>
            <w:tcBorders>
              <w:top w:val="single" w:sz="6" w:space="0" w:color="auto"/>
              <w:left w:val="single" w:sz="6" w:space="0" w:color="auto"/>
              <w:bottom w:val="single" w:sz="6" w:space="0" w:color="auto"/>
              <w:right w:val="single" w:sz="6" w:space="0" w:color="auto"/>
            </w:tcBorders>
          </w:tcPr>
          <w:p w14:paraId="6357BB1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354 490</w:t>
            </w:r>
          </w:p>
        </w:tc>
        <w:tc>
          <w:tcPr>
            <w:tcW w:w="1500" w:type="dxa"/>
            <w:tcBorders>
              <w:top w:val="single" w:sz="6" w:space="0" w:color="auto"/>
              <w:left w:val="single" w:sz="6" w:space="0" w:color="auto"/>
              <w:bottom w:val="single" w:sz="6" w:space="0" w:color="auto"/>
              <w:right w:val="single" w:sz="6" w:space="0" w:color="auto"/>
            </w:tcBorders>
          </w:tcPr>
          <w:p w14:paraId="37B1FDB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1 064 574</w:t>
            </w:r>
          </w:p>
        </w:tc>
        <w:tc>
          <w:tcPr>
            <w:tcW w:w="1500" w:type="dxa"/>
            <w:tcBorders>
              <w:top w:val="single" w:sz="6" w:space="0" w:color="auto"/>
              <w:left w:val="single" w:sz="6" w:space="0" w:color="auto"/>
              <w:bottom w:val="single" w:sz="6" w:space="0" w:color="auto"/>
              <w:right w:val="single" w:sz="6" w:space="0" w:color="auto"/>
            </w:tcBorders>
          </w:tcPr>
          <w:p w14:paraId="425EEF1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4F07BD4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3A3E0F8" w14:textId="77777777">
        <w:trPr>
          <w:trHeight w:val="300"/>
        </w:trPr>
        <w:tc>
          <w:tcPr>
            <w:tcW w:w="1500" w:type="dxa"/>
            <w:tcBorders>
              <w:top w:val="single" w:sz="6" w:space="0" w:color="auto"/>
              <w:bottom w:val="single" w:sz="6" w:space="0" w:color="auto"/>
              <w:right w:val="single" w:sz="6" w:space="0" w:color="auto"/>
            </w:tcBorders>
          </w:tcPr>
          <w:p w14:paraId="4D1EBA6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2EE2F37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 щодо неголосуючих акцiй</w:t>
            </w:r>
          </w:p>
        </w:tc>
      </w:tr>
    </w:tbl>
    <w:p w14:paraId="322BCA3D"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sectPr w:rsidR="00D01DC7">
          <w:pgSz w:w="16837" w:h="11905" w:orient="landscape"/>
          <w:pgMar w:top="570" w:right="720" w:bottom="570" w:left="720" w:header="708" w:footer="708" w:gutter="0"/>
          <w:cols w:space="720"/>
          <w:noEndnote/>
        </w:sectPr>
      </w:pPr>
    </w:p>
    <w:p w14:paraId="54FA45A0" w14:textId="77777777" w:rsidR="00D01DC7" w:rsidRDefault="00000000" w:rsidP="00D837F5">
      <w:pPr>
        <w:pStyle w:val="1"/>
      </w:pPr>
      <w:bookmarkStart w:id="9" w:name="_Toc227792305"/>
      <w:r>
        <w:lastRenderedPageBreak/>
        <w:t>III. Фінансова інформація</w:t>
      </w:r>
      <w:bookmarkEnd w:id="9"/>
    </w:p>
    <w:p w14:paraId="204DDF32" w14:textId="77777777" w:rsidR="00D01DC7" w:rsidRDefault="00000000" w:rsidP="00D837F5">
      <w:pPr>
        <w:pStyle w:val="1"/>
      </w:pPr>
      <w:bookmarkStart w:id="10" w:name="_Toc227792306"/>
      <w:r>
        <w:rPr>
          <w:i/>
          <w:iCs/>
        </w:rPr>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D01DC7" w14:paraId="1B0AD5F1" w14:textId="77777777">
        <w:trPr>
          <w:trHeight w:val="300"/>
        </w:trPr>
        <w:tc>
          <w:tcPr>
            <w:tcW w:w="4020" w:type="dxa"/>
            <w:tcBorders>
              <w:top w:val="single" w:sz="6" w:space="0" w:color="auto"/>
              <w:bottom w:val="single" w:sz="6" w:space="0" w:color="auto"/>
              <w:right w:val="single" w:sz="6" w:space="0" w:color="auto"/>
            </w:tcBorders>
            <w:vAlign w:val="center"/>
          </w:tcPr>
          <w:p w14:paraId="6678535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3122D43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0348CD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D01DC7" w14:paraId="27260D55" w14:textId="77777777">
        <w:trPr>
          <w:trHeight w:val="300"/>
        </w:trPr>
        <w:tc>
          <w:tcPr>
            <w:tcW w:w="4020" w:type="dxa"/>
            <w:tcBorders>
              <w:top w:val="single" w:sz="6" w:space="0" w:color="auto"/>
              <w:bottom w:val="single" w:sz="6" w:space="0" w:color="auto"/>
              <w:right w:val="single" w:sz="6" w:space="0" w:color="auto"/>
            </w:tcBorders>
            <w:vAlign w:val="center"/>
          </w:tcPr>
          <w:p w14:paraId="09BE31E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608C487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00C52B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D01DC7" w14:paraId="0395054A" w14:textId="77777777">
        <w:trPr>
          <w:trHeight w:val="300"/>
        </w:trPr>
        <w:tc>
          <w:tcPr>
            <w:tcW w:w="4020" w:type="dxa"/>
            <w:tcBorders>
              <w:top w:val="single" w:sz="6" w:space="0" w:color="auto"/>
              <w:bottom w:val="single" w:sz="6" w:space="0" w:color="auto"/>
              <w:right w:val="single" w:sz="6" w:space="0" w:color="auto"/>
            </w:tcBorders>
          </w:tcPr>
          <w:p w14:paraId="79DA48A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11.07 - Виробництво безалкогольних напоїв; виробництво мiнеральних вод та iнших вод, розлитих у пляшки (основне)</w:t>
            </w:r>
          </w:p>
        </w:tc>
        <w:tc>
          <w:tcPr>
            <w:tcW w:w="2900" w:type="dxa"/>
            <w:tcBorders>
              <w:top w:val="single" w:sz="6" w:space="0" w:color="auto"/>
              <w:left w:val="single" w:sz="6" w:space="0" w:color="auto"/>
              <w:bottom w:val="single" w:sz="6" w:space="0" w:color="auto"/>
              <w:right w:val="single" w:sz="6" w:space="0" w:color="auto"/>
            </w:tcBorders>
          </w:tcPr>
          <w:p w14:paraId="4622EF2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900" w:type="dxa"/>
            <w:tcBorders>
              <w:top w:val="single" w:sz="6" w:space="0" w:color="auto"/>
              <w:left w:val="single" w:sz="6" w:space="0" w:color="auto"/>
              <w:bottom w:val="single" w:sz="6" w:space="0" w:color="auto"/>
            </w:tcBorders>
          </w:tcPr>
          <w:p w14:paraId="453E56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6CD559E3" w14:textId="77777777">
        <w:trPr>
          <w:trHeight w:val="300"/>
        </w:trPr>
        <w:tc>
          <w:tcPr>
            <w:tcW w:w="4020" w:type="dxa"/>
            <w:tcBorders>
              <w:top w:val="single" w:sz="6" w:space="0" w:color="auto"/>
              <w:bottom w:val="single" w:sz="6" w:space="0" w:color="auto"/>
              <w:right w:val="single" w:sz="6" w:space="0" w:color="auto"/>
            </w:tcBorders>
          </w:tcPr>
          <w:p w14:paraId="06F8A34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22.22 - Виробництво тари з пластмас</w:t>
            </w:r>
          </w:p>
        </w:tc>
        <w:tc>
          <w:tcPr>
            <w:tcW w:w="2900" w:type="dxa"/>
            <w:tcBorders>
              <w:top w:val="single" w:sz="6" w:space="0" w:color="auto"/>
              <w:left w:val="single" w:sz="6" w:space="0" w:color="auto"/>
              <w:bottom w:val="single" w:sz="6" w:space="0" w:color="auto"/>
              <w:right w:val="single" w:sz="6" w:space="0" w:color="auto"/>
            </w:tcBorders>
          </w:tcPr>
          <w:p w14:paraId="0B9D9C6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900" w:type="dxa"/>
            <w:tcBorders>
              <w:top w:val="single" w:sz="6" w:space="0" w:color="auto"/>
              <w:left w:val="single" w:sz="6" w:space="0" w:color="auto"/>
              <w:bottom w:val="single" w:sz="6" w:space="0" w:color="auto"/>
            </w:tcBorders>
          </w:tcPr>
          <w:p w14:paraId="38854C8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10A53B2" w14:textId="77777777">
        <w:trPr>
          <w:trHeight w:val="300"/>
        </w:trPr>
        <w:tc>
          <w:tcPr>
            <w:tcW w:w="4020" w:type="dxa"/>
            <w:tcBorders>
              <w:top w:val="single" w:sz="6" w:space="0" w:color="auto"/>
              <w:bottom w:val="single" w:sz="6" w:space="0" w:color="auto"/>
              <w:right w:val="single" w:sz="6" w:space="0" w:color="auto"/>
            </w:tcBorders>
          </w:tcPr>
          <w:p w14:paraId="4FE655E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23.61 - Виготовлення виробiв iз бетону для будiвництва</w:t>
            </w:r>
          </w:p>
        </w:tc>
        <w:tc>
          <w:tcPr>
            <w:tcW w:w="2900" w:type="dxa"/>
            <w:tcBorders>
              <w:top w:val="single" w:sz="6" w:space="0" w:color="auto"/>
              <w:left w:val="single" w:sz="6" w:space="0" w:color="auto"/>
              <w:bottom w:val="single" w:sz="6" w:space="0" w:color="auto"/>
              <w:right w:val="single" w:sz="6" w:space="0" w:color="auto"/>
            </w:tcBorders>
          </w:tcPr>
          <w:p w14:paraId="527B0D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900" w:type="dxa"/>
            <w:tcBorders>
              <w:top w:val="single" w:sz="6" w:space="0" w:color="auto"/>
              <w:left w:val="single" w:sz="6" w:space="0" w:color="auto"/>
              <w:bottom w:val="single" w:sz="6" w:space="0" w:color="auto"/>
            </w:tcBorders>
          </w:tcPr>
          <w:p w14:paraId="55BB647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5439900E"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3F58525C" w14:textId="77777777" w:rsidR="00D01DC7" w:rsidRDefault="00000000" w:rsidP="00D837F5">
      <w:pPr>
        <w:pStyle w:val="1"/>
      </w:pPr>
      <w:bookmarkStart w:id="11" w:name="_Toc227792307"/>
      <w:r>
        <w:t>4. Твердження щодо річної інформації</w:t>
      </w:r>
      <w:bookmarkEnd w:id="11"/>
    </w:p>
    <w:p w14:paraId="3A5C752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заявляє про те, що наскiльки йому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08064770"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73EF3BFF" w14:textId="77777777" w:rsidR="00D01DC7" w:rsidRDefault="00000000" w:rsidP="00D837F5">
      <w:pPr>
        <w:pStyle w:val="1"/>
      </w:pPr>
      <w:bookmarkStart w:id="12" w:name="_Toc227792308"/>
      <w:r>
        <w:t>IV. Нефінансова інформація</w:t>
      </w:r>
      <w:bookmarkEnd w:id="12"/>
    </w:p>
    <w:p w14:paraId="3BDD9B33" w14:textId="77777777" w:rsidR="00D01DC7" w:rsidRDefault="00000000" w:rsidP="00D837F5">
      <w:pPr>
        <w:pStyle w:val="1"/>
      </w:pPr>
      <w:bookmarkStart w:id="13" w:name="_Toc227792309"/>
      <w:r>
        <w:rPr>
          <w:i/>
          <w:iCs/>
        </w:rPr>
        <w:t>1. Звіт керівництва (звіт про управління)</w:t>
      </w:r>
      <w:bookmarkEnd w:id="13"/>
    </w:p>
    <w:p w14:paraId="3F97CD3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3DA8A11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2025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Фiнансово-господарська дiяльнiсть в звiтному перiодi не здiйснювалася.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При стабiлiзацiї ситуацiї  в країнi та наявностi певного iнвестування, можливе вiдновлення фiнансово-господарської дiяльностi Товариства в майбутньому.</w:t>
      </w:r>
    </w:p>
    <w:p w14:paraId="09385DE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770E0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3C621BB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Фiнансово-господарська дiяльнiсть в звiтному перiодi не здiйснювалася. Керiвництвом товариства докладається максимум зусиль для вiдновлення фiнансово-господарської  дiяльностi товариства, здiйснюється пошук нових клiєнтiв, пошук нових видiв дiяльностi, якi будуть сприяти прибутковостi нашого товариства.</w:t>
      </w:r>
    </w:p>
    <w:p w14:paraId="1ACD973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C2EF61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10A4AE4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ab/>
        <w:t xml:space="preserve">Приватне акцiонерне товариство "Будiвельник-84" зареєстроване за адресою: 15600, Чернiгiвська обл., м. Мена, Корюкiвський р-н, вул. Вiталiя Горбача, буд. 15 </w:t>
      </w:r>
    </w:p>
    <w:p w14:paraId="18BE70F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ab/>
        <w:t>Протягом 2025 року товариство фiнансово-господарської дiяльностi не здiйснювало. Протягом звiтного перiоду в товариствi облiковувався 1 працiвник без нарахування заробiтної плати. В перспективi подальший розвиток товариства вiрогiдний, але залежить вiд зовнiшнiх економiчних та полiтичних факторiв та майбутньої стабiльностi макроекономiки України в цiлому, на яку впливає поточна економiчна ситуацiя, пов'язана в  першу чергу з повномасштабним вторгненням росiйської федерацiї на територiю України.  Також на подальший розвиток товариства, з огляду на його вид дiяльностi, впливає висока  конкуренцiя в даному видi дiяльностi, територiальна приналежнiсть, вартiсть енергоносiїв. При стабiлiзацiї ситуацiї  в країнi та наявностi певного iнвестування, можливе вiдновлення фiнансово-господарської дiяльностi Товариства в майбутньому.</w:t>
      </w:r>
    </w:p>
    <w:p w14:paraId="5CFFD29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D400E6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D74794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фiнансовi зобов'язання Товариства включають кредиторську заборгованiсть. Зазначенi фiнансовi зобов'язання головним чином це короткостроковi поточнi зобов'язання по розрахункам з постачальниками та за iншими операцiями минулих перiодiв.</w:t>
      </w:r>
    </w:p>
    <w:p w14:paraId="785E658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r>
        <w:rPr>
          <w:rFonts w:ascii="Times New Roman CYR" w:hAnsi="Times New Roman CYR" w:cs="Times New Roman CYR"/>
          <w:kern w:val="0"/>
          <w:sz w:val="24"/>
          <w:szCs w:val="24"/>
        </w:rPr>
        <w:tab/>
        <w:t>Приватне акцiонерне товариство "Будiвельник-84" не укладало деривативiв та не вчиняло правочинiв щодо похiдних фiнансових iнструментiв. Загальна програма управлiння ризиками спрямована на вiдстеження динамiки фiнансового ринку України i зменшення його потенцiйного негативного впливу на результати дiяльностi Товариства.</w:t>
      </w:r>
    </w:p>
    <w:p w14:paraId="0D6F098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7CE03E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5783F5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не використовувались</w:t>
      </w:r>
    </w:p>
    <w:p w14:paraId="6122834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41448F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193FE85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процесi своєї дiяльностi Товариство пiддається дiї рiзних фiнансових ризикiв, зокрема впливу змiн валютних курсiв, ризику лiквiдностi, кредитного ризику. Загальна програма управлiння ризиками Товариства придiляє особливу увагу непередбачуваностi фiнансових ринкiв i має на метi звести до мiнiмуму їх негативнi наслiдки для результатiв дiяльностi. Основнi цiлi управлiння фiнансовими ризиками - визначити лiмiти ризику i встановити контроль над тим, щоб цi лiмiти не перевищувалися. </w:t>
      </w:r>
    </w:p>
    <w:p w14:paraId="43C1762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6FDE652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41DB385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120E7F2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w:t>
      </w:r>
      <w:r>
        <w:rPr>
          <w:rFonts w:ascii="Times New Roman CYR" w:hAnsi="Times New Roman CYR" w:cs="Times New Roman CYR"/>
          <w:kern w:val="0"/>
          <w:sz w:val="24"/>
          <w:szCs w:val="24"/>
        </w:rPr>
        <w:lastRenderedPageBreak/>
        <w:t xml:space="preserve">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51302766"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Оскiльки Товариство не має будь-яких активiв, що приносять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3F644B0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лiквiдностi.  Ризик лiквiдностi виникає тодi, коли Товариство не зможе погасити свої зобов'язання при настаннi термiну їх погашення.  Проаналiзувати цей показник наразi неможливо, тому  що операцiйна дiяльнiсть не здiйснюється.</w:t>
      </w:r>
    </w:p>
    <w:p w14:paraId="059FE0C8"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617F0ED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6268C15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Суттєвий вплив на дiяльнiсть Товариства можуть мати такi ризики як:</w:t>
      </w:r>
    </w:p>
    <w:p w14:paraId="67CF11A2" w14:textId="0E4337AB"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нестабiльнiсть та суперечливiсть законодавства;</w:t>
      </w:r>
    </w:p>
    <w:p w14:paraId="0DE44F91" w14:textId="1418961B"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непередбаченi дiї державних органiв;</w:t>
      </w:r>
    </w:p>
    <w:p w14:paraId="0ACD2DBE" w14:textId="553602DC"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нестабiльнiсть економiчної (фiнансової, податкової, зовнiшньоекономiчної, iнш.) полiтики;</w:t>
      </w:r>
    </w:p>
    <w:p w14:paraId="7C60911C" w14:textId="4BAA095D"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непередбачена змiна кон'юнктури ринку.</w:t>
      </w:r>
    </w:p>
    <w:p w14:paraId="1FABDD2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62809C4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7AF85F34" w14:textId="77777777" w:rsidR="00D01DC7" w:rsidRDefault="00000000" w:rsidP="00D837F5">
      <w:pPr>
        <w:pStyle w:val="1"/>
      </w:pPr>
      <w:bookmarkStart w:id="14" w:name="_Toc227792310"/>
      <w:r>
        <w:t>1) звіт про корпоративне управління</w:t>
      </w:r>
      <w:bookmarkEnd w:id="14"/>
    </w:p>
    <w:p w14:paraId="2569410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51F196F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3C397C9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86"/>
        <w:gridCol w:w="7230"/>
      </w:tblGrid>
      <w:tr w:rsidR="00D01DC7" w14:paraId="52A23EDF" w14:textId="77777777" w:rsidTr="00D837F5">
        <w:trPr>
          <w:trHeight w:val="200"/>
        </w:trPr>
        <w:tc>
          <w:tcPr>
            <w:tcW w:w="3286" w:type="dxa"/>
            <w:tcBorders>
              <w:top w:val="single" w:sz="6" w:space="0" w:color="auto"/>
              <w:bottom w:val="single" w:sz="6" w:space="0" w:color="auto"/>
              <w:right w:val="single" w:sz="6" w:space="0" w:color="auto"/>
            </w:tcBorders>
            <w:vAlign w:val="center"/>
          </w:tcPr>
          <w:p w14:paraId="046E68AF"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7230" w:type="dxa"/>
            <w:tcBorders>
              <w:top w:val="single" w:sz="6" w:space="0" w:color="auto"/>
              <w:left w:val="single" w:sz="6" w:space="0" w:color="auto"/>
              <w:bottom w:val="single" w:sz="6" w:space="0" w:color="auto"/>
            </w:tcBorders>
            <w:vAlign w:val="center"/>
          </w:tcPr>
          <w:p w14:paraId="1AB2A64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Прийнято рішення про застосування іншого кодексу</w:t>
            </w:r>
          </w:p>
        </w:tc>
      </w:tr>
      <w:tr w:rsidR="00D01DC7" w14:paraId="196C9D9F" w14:textId="77777777" w:rsidTr="00D837F5">
        <w:trPr>
          <w:trHeight w:val="200"/>
        </w:trPr>
        <w:tc>
          <w:tcPr>
            <w:tcW w:w="3286" w:type="dxa"/>
            <w:tcBorders>
              <w:top w:val="single" w:sz="6" w:space="0" w:color="auto"/>
              <w:bottom w:val="single" w:sz="6" w:space="0" w:color="auto"/>
              <w:right w:val="single" w:sz="6" w:space="0" w:color="auto"/>
            </w:tcBorders>
            <w:vAlign w:val="center"/>
          </w:tcPr>
          <w:p w14:paraId="3552D09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управління, яким прийнято рішення про затвердження застосування іншого кодексу</w:t>
            </w:r>
          </w:p>
        </w:tc>
        <w:tc>
          <w:tcPr>
            <w:tcW w:w="7230" w:type="dxa"/>
            <w:tcBorders>
              <w:top w:val="single" w:sz="6" w:space="0" w:color="auto"/>
              <w:left w:val="single" w:sz="6" w:space="0" w:color="auto"/>
              <w:bottom w:val="single" w:sz="6" w:space="0" w:color="auto"/>
            </w:tcBorders>
            <w:vAlign w:val="center"/>
          </w:tcPr>
          <w:p w14:paraId="451A34E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Загальнi збори акцiонерiв, що були проведенi дистанцiйно 30.04.2024 (протокол про пiдсумки голосування складено 06.05.2024)</w:t>
            </w:r>
          </w:p>
        </w:tc>
      </w:tr>
      <w:tr w:rsidR="00D01DC7" w14:paraId="08E7F8A0" w14:textId="77777777" w:rsidTr="00D837F5">
        <w:trPr>
          <w:trHeight w:val="200"/>
        </w:trPr>
        <w:tc>
          <w:tcPr>
            <w:tcW w:w="3286" w:type="dxa"/>
            <w:tcBorders>
              <w:top w:val="single" w:sz="6" w:space="0" w:color="auto"/>
              <w:bottom w:val="single" w:sz="6" w:space="0" w:color="auto"/>
              <w:right w:val="single" w:sz="6" w:space="0" w:color="auto"/>
            </w:tcBorders>
            <w:vAlign w:val="center"/>
          </w:tcPr>
          <w:p w14:paraId="76E7A17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прийняття рішення щодо затвердження застосування іншого кодексу</w:t>
            </w:r>
          </w:p>
        </w:tc>
        <w:tc>
          <w:tcPr>
            <w:tcW w:w="7230" w:type="dxa"/>
            <w:tcBorders>
              <w:top w:val="single" w:sz="6" w:space="0" w:color="auto"/>
              <w:left w:val="single" w:sz="6" w:space="0" w:color="auto"/>
              <w:bottom w:val="single" w:sz="6" w:space="0" w:color="auto"/>
            </w:tcBorders>
            <w:vAlign w:val="center"/>
          </w:tcPr>
          <w:p w14:paraId="2F2A681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06.05.2024</w:t>
            </w:r>
          </w:p>
        </w:tc>
      </w:tr>
      <w:tr w:rsidR="00D01DC7" w14:paraId="11FF65F6" w14:textId="77777777" w:rsidTr="00D837F5">
        <w:trPr>
          <w:trHeight w:val="200"/>
        </w:trPr>
        <w:tc>
          <w:tcPr>
            <w:tcW w:w="3286" w:type="dxa"/>
            <w:tcBorders>
              <w:top w:val="single" w:sz="6" w:space="0" w:color="auto"/>
              <w:bottom w:val="single" w:sz="6" w:space="0" w:color="auto"/>
              <w:right w:val="single" w:sz="6" w:space="0" w:color="auto"/>
            </w:tcBorders>
            <w:vAlign w:val="center"/>
          </w:tcPr>
          <w:p w14:paraId="4639C36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URL-адреса з текстом кодексу</w:t>
            </w:r>
          </w:p>
        </w:tc>
        <w:tc>
          <w:tcPr>
            <w:tcW w:w="7230" w:type="dxa"/>
            <w:tcBorders>
              <w:top w:val="single" w:sz="6" w:space="0" w:color="auto"/>
              <w:left w:val="single" w:sz="6" w:space="0" w:color="auto"/>
              <w:bottom w:val="single" w:sz="6" w:space="0" w:color="auto"/>
            </w:tcBorders>
            <w:vAlign w:val="center"/>
          </w:tcPr>
          <w:p w14:paraId="310B1A5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https://www.nssmc.gov.ua/document/?id=10687172</w:t>
            </w:r>
          </w:p>
        </w:tc>
      </w:tr>
    </w:tbl>
    <w:p w14:paraId="0DF751B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640731B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157"/>
      </w:tblGrid>
      <w:tr w:rsidR="00D01DC7" w14:paraId="6D1E0924" w14:textId="77777777" w:rsidTr="00D837F5">
        <w:trPr>
          <w:trHeight w:val="200"/>
        </w:trPr>
        <w:tc>
          <w:tcPr>
            <w:tcW w:w="4000" w:type="dxa"/>
            <w:tcBorders>
              <w:top w:val="single" w:sz="6" w:space="0" w:color="auto"/>
              <w:bottom w:val="single" w:sz="6" w:space="0" w:color="auto"/>
              <w:right w:val="single" w:sz="6" w:space="0" w:color="auto"/>
            </w:tcBorders>
            <w:vAlign w:val="center"/>
          </w:tcPr>
          <w:p w14:paraId="030B684B"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67ACAF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w:t>
            </w:r>
            <w:r>
              <w:rPr>
                <w:rFonts w:ascii="Times New Roman CYR" w:hAnsi="Times New Roman CYR" w:cs="Times New Roman CYR"/>
                <w:kern w:val="0"/>
                <w:sz w:val="24"/>
                <w:szCs w:val="24"/>
              </w:rPr>
              <w:lastRenderedPageBreak/>
              <w:t>ть практики (Так/Ні)</w:t>
            </w:r>
          </w:p>
        </w:tc>
        <w:tc>
          <w:tcPr>
            <w:tcW w:w="5157" w:type="dxa"/>
            <w:tcBorders>
              <w:top w:val="single" w:sz="6" w:space="0" w:color="auto"/>
              <w:left w:val="single" w:sz="6" w:space="0" w:color="auto"/>
              <w:bottom w:val="single" w:sz="6" w:space="0" w:color="auto"/>
            </w:tcBorders>
            <w:vAlign w:val="center"/>
          </w:tcPr>
          <w:p w14:paraId="66E1524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Опис наявної практики/обґрунтування </w:t>
            </w:r>
            <w:r>
              <w:rPr>
                <w:rFonts w:ascii="Times New Roman CYR" w:hAnsi="Times New Roman CYR" w:cs="Times New Roman CYR"/>
                <w:kern w:val="0"/>
                <w:sz w:val="24"/>
                <w:szCs w:val="24"/>
              </w:rPr>
              <w:lastRenderedPageBreak/>
              <w:t>відхилення</w:t>
            </w:r>
          </w:p>
        </w:tc>
      </w:tr>
      <w:tr w:rsidR="00D01DC7" w14:paraId="37F66C42" w14:textId="77777777" w:rsidTr="00D837F5">
        <w:trPr>
          <w:trHeight w:val="200"/>
        </w:trPr>
        <w:tc>
          <w:tcPr>
            <w:tcW w:w="10657" w:type="dxa"/>
            <w:gridSpan w:val="3"/>
            <w:tcBorders>
              <w:top w:val="single" w:sz="6" w:space="0" w:color="auto"/>
              <w:bottom w:val="single" w:sz="6" w:space="0" w:color="auto"/>
            </w:tcBorders>
          </w:tcPr>
          <w:p w14:paraId="34518F62"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1. Цілі особи</w:t>
            </w:r>
          </w:p>
        </w:tc>
      </w:tr>
      <w:tr w:rsidR="00D01DC7" w14:paraId="438BA640" w14:textId="77777777" w:rsidTr="00D837F5">
        <w:trPr>
          <w:trHeight w:val="200"/>
        </w:trPr>
        <w:tc>
          <w:tcPr>
            <w:tcW w:w="4000" w:type="dxa"/>
            <w:tcBorders>
              <w:top w:val="single" w:sz="6" w:space="0" w:color="auto"/>
              <w:bottom w:val="single" w:sz="6" w:space="0" w:color="auto"/>
              <w:right w:val="single" w:sz="6" w:space="0" w:color="auto"/>
            </w:tcBorders>
          </w:tcPr>
          <w:p w14:paraId="03A3E8A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4221563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13F5460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w:t>
            </w:r>
          </w:p>
        </w:tc>
      </w:tr>
      <w:tr w:rsidR="00D01DC7" w14:paraId="4133DDEB" w14:textId="77777777" w:rsidTr="00D837F5">
        <w:trPr>
          <w:trHeight w:val="200"/>
        </w:trPr>
        <w:tc>
          <w:tcPr>
            <w:tcW w:w="10657" w:type="dxa"/>
            <w:gridSpan w:val="3"/>
            <w:tcBorders>
              <w:top w:val="single" w:sz="6" w:space="0" w:color="auto"/>
              <w:bottom w:val="single" w:sz="6" w:space="0" w:color="auto"/>
            </w:tcBorders>
          </w:tcPr>
          <w:p w14:paraId="5F75B1D3"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D01DC7" w14:paraId="5FA35ECD" w14:textId="77777777" w:rsidTr="00D837F5">
        <w:trPr>
          <w:trHeight w:val="200"/>
        </w:trPr>
        <w:tc>
          <w:tcPr>
            <w:tcW w:w="4000" w:type="dxa"/>
            <w:tcBorders>
              <w:top w:val="single" w:sz="6" w:space="0" w:color="auto"/>
              <w:bottom w:val="single" w:sz="6" w:space="0" w:color="auto"/>
              <w:right w:val="single" w:sz="6" w:space="0" w:color="auto"/>
            </w:tcBorders>
          </w:tcPr>
          <w:p w14:paraId="7DD55A4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7CF57B2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7082A93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tc>
      </w:tr>
      <w:tr w:rsidR="00D01DC7" w14:paraId="61AA553C" w14:textId="77777777" w:rsidTr="00D837F5">
        <w:trPr>
          <w:trHeight w:val="200"/>
        </w:trPr>
        <w:tc>
          <w:tcPr>
            <w:tcW w:w="4000" w:type="dxa"/>
            <w:tcBorders>
              <w:top w:val="single" w:sz="6" w:space="0" w:color="auto"/>
              <w:bottom w:val="single" w:sz="6" w:space="0" w:color="auto"/>
              <w:right w:val="single" w:sz="6" w:space="0" w:color="auto"/>
            </w:tcBorders>
          </w:tcPr>
          <w:p w14:paraId="1978CFF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4ACFFDD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84B092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D01DC7" w14:paraId="0E13ED81" w14:textId="77777777" w:rsidTr="00D837F5">
        <w:trPr>
          <w:trHeight w:val="200"/>
        </w:trPr>
        <w:tc>
          <w:tcPr>
            <w:tcW w:w="10657" w:type="dxa"/>
            <w:gridSpan w:val="3"/>
            <w:tcBorders>
              <w:top w:val="single" w:sz="6" w:space="0" w:color="auto"/>
              <w:bottom w:val="single" w:sz="6" w:space="0" w:color="auto"/>
            </w:tcBorders>
          </w:tcPr>
          <w:p w14:paraId="5E94D09D"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D01DC7" w14:paraId="064039F9" w14:textId="77777777" w:rsidTr="00D837F5">
        <w:trPr>
          <w:trHeight w:val="200"/>
        </w:trPr>
        <w:tc>
          <w:tcPr>
            <w:tcW w:w="4000" w:type="dxa"/>
            <w:tcBorders>
              <w:top w:val="single" w:sz="6" w:space="0" w:color="auto"/>
              <w:bottom w:val="single" w:sz="6" w:space="0" w:color="auto"/>
              <w:right w:val="single" w:sz="6" w:space="0" w:color="auto"/>
            </w:tcBorders>
          </w:tcPr>
          <w:p w14:paraId="2D8B38D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1116FA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4F5D6D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В звiтному перiодi загальнi збори не iнiцiювалися та не скликалися.</w:t>
            </w:r>
          </w:p>
        </w:tc>
      </w:tr>
      <w:tr w:rsidR="00D01DC7" w14:paraId="315DDC66" w14:textId="77777777" w:rsidTr="00D837F5">
        <w:trPr>
          <w:trHeight w:val="200"/>
        </w:trPr>
        <w:tc>
          <w:tcPr>
            <w:tcW w:w="4000" w:type="dxa"/>
            <w:tcBorders>
              <w:top w:val="single" w:sz="6" w:space="0" w:color="auto"/>
              <w:bottom w:val="single" w:sz="6" w:space="0" w:color="auto"/>
              <w:right w:val="single" w:sz="6" w:space="0" w:color="auto"/>
            </w:tcBorders>
          </w:tcPr>
          <w:p w14:paraId="68FCB19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135C72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726AA3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D01DC7" w14:paraId="763CE78B" w14:textId="77777777" w:rsidTr="00D837F5">
        <w:trPr>
          <w:trHeight w:val="200"/>
        </w:trPr>
        <w:tc>
          <w:tcPr>
            <w:tcW w:w="4000" w:type="dxa"/>
            <w:tcBorders>
              <w:top w:val="single" w:sz="6" w:space="0" w:color="auto"/>
              <w:bottom w:val="single" w:sz="6" w:space="0" w:color="auto"/>
              <w:right w:val="single" w:sz="6" w:space="0" w:color="auto"/>
            </w:tcBorders>
          </w:tcPr>
          <w:p w14:paraId="78DD00A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16F116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CFCB87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w:t>
            </w:r>
            <w:r>
              <w:rPr>
                <w:rFonts w:ascii="Times New Roman CYR" w:hAnsi="Times New Roman CYR" w:cs="Times New Roman CYR"/>
                <w:kern w:val="0"/>
                <w:sz w:val="24"/>
                <w:szCs w:val="24"/>
              </w:rPr>
              <w:lastRenderedPageBreak/>
              <w:t>електроннiй формi на його запит, який був направлений акцiонером на офiцiйну електронну пошту Товариства</w:t>
            </w:r>
          </w:p>
        </w:tc>
      </w:tr>
      <w:tr w:rsidR="00D01DC7" w14:paraId="53CF23B1" w14:textId="77777777" w:rsidTr="00D837F5">
        <w:trPr>
          <w:trHeight w:val="200"/>
        </w:trPr>
        <w:tc>
          <w:tcPr>
            <w:tcW w:w="4000" w:type="dxa"/>
            <w:tcBorders>
              <w:top w:val="single" w:sz="6" w:space="0" w:color="auto"/>
              <w:bottom w:val="single" w:sz="6" w:space="0" w:color="auto"/>
              <w:right w:val="single" w:sz="6" w:space="0" w:color="auto"/>
            </w:tcBorders>
          </w:tcPr>
          <w:p w14:paraId="198BC28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21B342D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7518CF2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не передбачається обов'язкова участь керiвника, фiнансового директора i зовнiшнього аудитора у рiчних загальних зборах. Але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w:t>
            </w:r>
          </w:p>
        </w:tc>
      </w:tr>
      <w:tr w:rsidR="00D01DC7" w14:paraId="39C3DF86" w14:textId="77777777" w:rsidTr="00D837F5">
        <w:trPr>
          <w:trHeight w:val="200"/>
        </w:trPr>
        <w:tc>
          <w:tcPr>
            <w:tcW w:w="4000" w:type="dxa"/>
            <w:tcBorders>
              <w:top w:val="single" w:sz="6" w:space="0" w:color="auto"/>
              <w:bottom w:val="single" w:sz="6" w:space="0" w:color="auto"/>
              <w:right w:val="single" w:sz="6" w:space="0" w:color="auto"/>
            </w:tcBorders>
          </w:tcPr>
          <w:p w14:paraId="4C991D2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28FF876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DFA636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D01DC7" w14:paraId="2B893935" w14:textId="77777777" w:rsidTr="00D837F5">
        <w:trPr>
          <w:trHeight w:val="200"/>
        </w:trPr>
        <w:tc>
          <w:tcPr>
            <w:tcW w:w="4000" w:type="dxa"/>
            <w:tcBorders>
              <w:top w:val="single" w:sz="6" w:space="0" w:color="auto"/>
              <w:bottom w:val="single" w:sz="6" w:space="0" w:color="auto"/>
              <w:right w:val="single" w:sz="6" w:space="0" w:color="auto"/>
            </w:tcBorders>
          </w:tcPr>
          <w:p w14:paraId="2A62FC9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3281B9D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5C3971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акцiонерiв визначено Статутом та чинним законодавством</w:t>
            </w:r>
          </w:p>
        </w:tc>
      </w:tr>
      <w:tr w:rsidR="00D01DC7" w14:paraId="7C5E70F9" w14:textId="77777777" w:rsidTr="00D837F5">
        <w:trPr>
          <w:trHeight w:val="200"/>
        </w:trPr>
        <w:tc>
          <w:tcPr>
            <w:tcW w:w="4000" w:type="dxa"/>
            <w:tcBorders>
              <w:top w:val="single" w:sz="6" w:space="0" w:color="auto"/>
              <w:bottom w:val="single" w:sz="6" w:space="0" w:color="auto"/>
              <w:right w:val="single" w:sz="6" w:space="0" w:color="auto"/>
            </w:tcBorders>
          </w:tcPr>
          <w:p w14:paraId="4A6481E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CD7E74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1D0C51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w:t>
            </w:r>
          </w:p>
          <w:p w14:paraId="512600E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звiтному перiодi загальнi збори не iнiцiювалися та не скликалися.</w:t>
            </w:r>
          </w:p>
          <w:p w14:paraId="39FEBB2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tc>
      </w:tr>
      <w:tr w:rsidR="00D01DC7" w14:paraId="6A8947C4" w14:textId="77777777" w:rsidTr="00D837F5">
        <w:trPr>
          <w:trHeight w:val="200"/>
        </w:trPr>
        <w:tc>
          <w:tcPr>
            <w:tcW w:w="4000" w:type="dxa"/>
            <w:tcBorders>
              <w:top w:val="single" w:sz="6" w:space="0" w:color="auto"/>
              <w:bottom w:val="single" w:sz="6" w:space="0" w:color="auto"/>
              <w:right w:val="single" w:sz="6" w:space="0" w:color="auto"/>
            </w:tcBorders>
          </w:tcPr>
          <w:p w14:paraId="4E210E4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52E4D9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C63FE8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Вебсайт особи https://budivelnyk84.pat.ua/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p>
          <w:p w14:paraId="6328B5B1"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2BCF450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499815C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https://budivelnyk84.pat.ua</w:t>
            </w:r>
          </w:p>
        </w:tc>
      </w:tr>
      <w:tr w:rsidR="00D01DC7" w14:paraId="3836D2D7" w14:textId="77777777" w:rsidTr="00D837F5">
        <w:trPr>
          <w:trHeight w:val="200"/>
        </w:trPr>
        <w:tc>
          <w:tcPr>
            <w:tcW w:w="10657" w:type="dxa"/>
            <w:gridSpan w:val="3"/>
            <w:tcBorders>
              <w:top w:val="single" w:sz="6" w:space="0" w:color="auto"/>
              <w:bottom w:val="single" w:sz="6" w:space="0" w:color="auto"/>
            </w:tcBorders>
          </w:tcPr>
          <w:p w14:paraId="2F93126E"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D01DC7" w14:paraId="369AF54D" w14:textId="77777777" w:rsidTr="00D837F5">
        <w:trPr>
          <w:trHeight w:val="200"/>
        </w:trPr>
        <w:tc>
          <w:tcPr>
            <w:tcW w:w="4000" w:type="dxa"/>
            <w:tcBorders>
              <w:top w:val="single" w:sz="6" w:space="0" w:color="auto"/>
              <w:bottom w:val="single" w:sz="6" w:space="0" w:color="auto"/>
              <w:right w:val="single" w:sz="6" w:space="0" w:color="auto"/>
            </w:tcBorders>
          </w:tcPr>
          <w:p w14:paraId="2A43438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Радою затверджено та розкрито політику взаємодії з акціонерами, яка визначає параметри </w:t>
            </w:r>
            <w:r>
              <w:rPr>
                <w:rFonts w:ascii="Times New Roman CYR" w:hAnsi="Times New Roman CYR" w:cs="Times New Roman CYR"/>
                <w:kern w:val="0"/>
                <w:sz w:val="24"/>
                <w:szCs w:val="24"/>
              </w:rPr>
              <w:lastRenderedPageBreak/>
              <w:t>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71820EB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257C8F8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Окрема полiтика Радою не затверджувалася, взаємодiя емiтента  з акцiонерами вiдбувається згiдно з чинним законодавством. </w:t>
            </w:r>
            <w:r>
              <w:rPr>
                <w:rFonts w:ascii="Times New Roman CYR" w:hAnsi="Times New Roman CYR" w:cs="Times New Roman CYR"/>
                <w:kern w:val="0"/>
                <w:sz w:val="24"/>
                <w:szCs w:val="24"/>
              </w:rPr>
              <w:lastRenderedPageBreak/>
              <w:t>Вiдхилення понад визначенi законодавством вимоги вiдсутнi.</w:t>
            </w:r>
          </w:p>
        </w:tc>
      </w:tr>
      <w:tr w:rsidR="00D01DC7" w14:paraId="4683E891" w14:textId="77777777" w:rsidTr="00D837F5">
        <w:trPr>
          <w:trHeight w:val="200"/>
        </w:trPr>
        <w:tc>
          <w:tcPr>
            <w:tcW w:w="4000" w:type="dxa"/>
            <w:tcBorders>
              <w:top w:val="single" w:sz="6" w:space="0" w:color="auto"/>
              <w:bottom w:val="single" w:sz="6" w:space="0" w:color="auto"/>
              <w:right w:val="single" w:sz="6" w:space="0" w:color="auto"/>
            </w:tcBorders>
          </w:tcPr>
          <w:p w14:paraId="71C15AD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21C7027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AB540C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D01DC7" w14:paraId="6EFA9736" w14:textId="77777777" w:rsidTr="00D837F5">
        <w:trPr>
          <w:trHeight w:val="200"/>
        </w:trPr>
        <w:tc>
          <w:tcPr>
            <w:tcW w:w="10657" w:type="dxa"/>
            <w:gridSpan w:val="3"/>
            <w:tcBorders>
              <w:top w:val="single" w:sz="6" w:space="0" w:color="auto"/>
              <w:bottom w:val="single" w:sz="6" w:space="0" w:color="auto"/>
            </w:tcBorders>
          </w:tcPr>
          <w:p w14:paraId="4D7DD253"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D01DC7" w14:paraId="593201D7" w14:textId="77777777" w:rsidTr="00D837F5">
        <w:trPr>
          <w:trHeight w:val="200"/>
        </w:trPr>
        <w:tc>
          <w:tcPr>
            <w:tcW w:w="4000" w:type="dxa"/>
            <w:tcBorders>
              <w:top w:val="single" w:sz="6" w:space="0" w:color="auto"/>
              <w:bottom w:val="single" w:sz="6" w:space="0" w:color="auto"/>
              <w:right w:val="single" w:sz="6" w:space="0" w:color="auto"/>
            </w:tcBorders>
          </w:tcPr>
          <w:p w14:paraId="1E87E36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5E2B0EA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34DEE82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667CE9D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1230C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89CFA1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D01DC7" w14:paraId="5FBC6D10" w14:textId="77777777" w:rsidTr="00D837F5">
        <w:trPr>
          <w:trHeight w:val="200"/>
        </w:trPr>
        <w:tc>
          <w:tcPr>
            <w:tcW w:w="10657" w:type="dxa"/>
            <w:gridSpan w:val="3"/>
            <w:tcBorders>
              <w:top w:val="single" w:sz="6" w:space="0" w:color="auto"/>
              <w:bottom w:val="single" w:sz="6" w:space="0" w:color="auto"/>
            </w:tcBorders>
          </w:tcPr>
          <w:p w14:paraId="6E7D80A0"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D01DC7" w14:paraId="644FB15E" w14:textId="77777777" w:rsidTr="00D837F5">
        <w:trPr>
          <w:trHeight w:val="200"/>
        </w:trPr>
        <w:tc>
          <w:tcPr>
            <w:tcW w:w="4000" w:type="dxa"/>
            <w:tcBorders>
              <w:top w:val="single" w:sz="6" w:space="0" w:color="auto"/>
              <w:bottom w:val="single" w:sz="6" w:space="0" w:color="auto"/>
              <w:right w:val="single" w:sz="6" w:space="0" w:color="auto"/>
            </w:tcBorders>
          </w:tcPr>
          <w:p w14:paraId="5AB0F13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12325E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C729F2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D01DC7" w14:paraId="1BE30AE3" w14:textId="77777777" w:rsidTr="00D837F5">
        <w:trPr>
          <w:trHeight w:val="200"/>
        </w:trPr>
        <w:tc>
          <w:tcPr>
            <w:tcW w:w="4000" w:type="dxa"/>
            <w:tcBorders>
              <w:top w:val="single" w:sz="6" w:space="0" w:color="auto"/>
              <w:bottom w:val="single" w:sz="6" w:space="0" w:color="auto"/>
              <w:right w:val="single" w:sz="6" w:space="0" w:color="auto"/>
            </w:tcBorders>
          </w:tcPr>
          <w:p w14:paraId="6054511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1DB6E4E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C79133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D01DC7" w14:paraId="579A084B" w14:textId="77777777" w:rsidTr="00D837F5">
        <w:trPr>
          <w:trHeight w:val="200"/>
        </w:trPr>
        <w:tc>
          <w:tcPr>
            <w:tcW w:w="4000" w:type="dxa"/>
            <w:tcBorders>
              <w:top w:val="single" w:sz="6" w:space="0" w:color="auto"/>
              <w:bottom w:val="single" w:sz="6" w:space="0" w:color="auto"/>
              <w:right w:val="single" w:sz="6" w:space="0" w:color="auto"/>
            </w:tcBorders>
          </w:tcPr>
          <w:p w14:paraId="70255B2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642642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AC4B68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D01DC7" w14:paraId="7DC80406" w14:textId="77777777" w:rsidTr="00D837F5">
        <w:trPr>
          <w:trHeight w:val="200"/>
        </w:trPr>
        <w:tc>
          <w:tcPr>
            <w:tcW w:w="10657" w:type="dxa"/>
            <w:gridSpan w:val="3"/>
            <w:tcBorders>
              <w:top w:val="single" w:sz="6" w:space="0" w:color="auto"/>
              <w:bottom w:val="single" w:sz="6" w:space="0" w:color="auto"/>
            </w:tcBorders>
          </w:tcPr>
          <w:p w14:paraId="4B3CFD23"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D01DC7" w14:paraId="5B02C290" w14:textId="77777777" w:rsidTr="00D837F5">
        <w:trPr>
          <w:trHeight w:val="200"/>
        </w:trPr>
        <w:tc>
          <w:tcPr>
            <w:tcW w:w="4000" w:type="dxa"/>
            <w:tcBorders>
              <w:top w:val="single" w:sz="6" w:space="0" w:color="auto"/>
              <w:bottom w:val="single" w:sz="6" w:space="0" w:color="auto"/>
              <w:right w:val="single" w:sz="6" w:space="0" w:color="auto"/>
            </w:tcBorders>
          </w:tcPr>
          <w:p w14:paraId="7D4F51F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70941D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92F6A0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бiльш нiж 3 iнших юридичних особах.</w:t>
            </w:r>
          </w:p>
        </w:tc>
      </w:tr>
      <w:tr w:rsidR="00D01DC7" w14:paraId="6DF6311E" w14:textId="77777777" w:rsidTr="00D837F5">
        <w:trPr>
          <w:trHeight w:val="200"/>
        </w:trPr>
        <w:tc>
          <w:tcPr>
            <w:tcW w:w="4000" w:type="dxa"/>
            <w:tcBorders>
              <w:top w:val="single" w:sz="6" w:space="0" w:color="auto"/>
              <w:bottom w:val="single" w:sz="6" w:space="0" w:color="auto"/>
              <w:right w:val="single" w:sz="6" w:space="0" w:color="auto"/>
            </w:tcBorders>
          </w:tcPr>
          <w:p w14:paraId="13EF077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53FE7BC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4DF84C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Окремий облiк вiдвiдувань не ведеться. Комiтети в складi наглядової ради не створено. </w:t>
            </w:r>
          </w:p>
        </w:tc>
      </w:tr>
      <w:tr w:rsidR="00D01DC7" w14:paraId="068C055B" w14:textId="77777777" w:rsidTr="00D837F5">
        <w:trPr>
          <w:trHeight w:val="200"/>
        </w:trPr>
        <w:tc>
          <w:tcPr>
            <w:tcW w:w="4000" w:type="dxa"/>
            <w:tcBorders>
              <w:top w:val="single" w:sz="6" w:space="0" w:color="auto"/>
              <w:bottom w:val="single" w:sz="6" w:space="0" w:color="auto"/>
              <w:right w:val="single" w:sz="6" w:space="0" w:color="auto"/>
            </w:tcBorders>
          </w:tcPr>
          <w:p w14:paraId="18C72FC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особи та/або її внутрішні </w:t>
            </w:r>
            <w:r>
              <w:rPr>
                <w:rFonts w:ascii="Times New Roman CYR" w:hAnsi="Times New Roman CYR" w:cs="Times New Roman CYR"/>
                <w:kern w:val="0"/>
                <w:sz w:val="24"/>
                <w:szCs w:val="24"/>
              </w:rPr>
              <w:lastRenderedPageBreak/>
              <w:t>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2C80C41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62EF047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Статутi та внутрiшнiх положеннях </w:t>
            </w:r>
            <w:r>
              <w:rPr>
                <w:rFonts w:ascii="Times New Roman CYR" w:hAnsi="Times New Roman CYR" w:cs="Times New Roman CYR"/>
                <w:kern w:val="0"/>
                <w:sz w:val="24"/>
                <w:szCs w:val="24"/>
              </w:rPr>
              <w:lastRenderedPageBreak/>
              <w:t>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D01DC7" w14:paraId="3FB4DCC3" w14:textId="77777777" w:rsidTr="00D837F5">
        <w:trPr>
          <w:trHeight w:val="200"/>
        </w:trPr>
        <w:tc>
          <w:tcPr>
            <w:tcW w:w="4000" w:type="dxa"/>
            <w:tcBorders>
              <w:top w:val="single" w:sz="6" w:space="0" w:color="auto"/>
              <w:bottom w:val="single" w:sz="6" w:space="0" w:color="auto"/>
              <w:right w:val="single" w:sz="6" w:space="0" w:color="auto"/>
            </w:tcBorders>
          </w:tcPr>
          <w:p w14:paraId="44B634A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D0E8DD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2631F4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D01DC7" w14:paraId="384BE830" w14:textId="77777777" w:rsidTr="00D837F5">
        <w:trPr>
          <w:trHeight w:val="200"/>
        </w:trPr>
        <w:tc>
          <w:tcPr>
            <w:tcW w:w="4000" w:type="dxa"/>
            <w:tcBorders>
              <w:top w:val="single" w:sz="6" w:space="0" w:color="auto"/>
              <w:bottom w:val="single" w:sz="6" w:space="0" w:color="auto"/>
              <w:right w:val="single" w:sz="6" w:space="0" w:color="auto"/>
            </w:tcBorders>
          </w:tcPr>
          <w:p w14:paraId="1885EE1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50CE77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3B188FA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D01DC7" w14:paraId="1EFD7BAD" w14:textId="77777777" w:rsidTr="00D837F5">
        <w:trPr>
          <w:trHeight w:val="200"/>
        </w:trPr>
        <w:tc>
          <w:tcPr>
            <w:tcW w:w="4000" w:type="dxa"/>
            <w:tcBorders>
              <w:top w:val="single" w:sz="6" w:space="0" w:color="auto"/>
              <w:bottom w:val="single" w:sz="6" w:space="0" w:color="auto"/>
              <w:right w:val="single" w:sz="6" w:space="0" w:color="auto"/>
            </w:tcBorders>
          </w:tcPr>
          <w:p w14:paraId="5317503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406CC1C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752651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D01DC7" w14:paraId="5A8D1954" w14:textId="77777777" w:rsidTr="00D837F5">
        <w:trPr>
          <w:trHeight w:val="200"/>
        </w:trPr>
        <w:tc>
          <w:tcPr>
            <w:tcW w:w="4000" w:type="dxa"/>
            <w:tcBorders>
              <w:top w:val="single" w:sz="6" w:space="0" w:color="auto"/>
              <w:bottom w:val="single" w:sz="6" w:space="0" w:color="auto"/>
              <w:right w:val="single" w:sz="6" w:space="0" w:color="auto"/>
            </w:tcBorders>
          </w:tcPr>
          <w:p w14:paraId="7D7E5E8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73FD7A9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E5413E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D01DC7" w14:paraId="68BF65C0" w14:textId="77777777" w:rsidTr="00D837F5">
        <w:trPr>
          <w:trHeight w:val="200"/>
        </w:trPr>
        <w:tc>
          <w:tcPr>
            <w:tcW w:w="4000" w:type="dxa"/>
            <w:tcBorders>
              <w:top w:val="single" w:sz="6" w:space="0" w:color="auto"/>
              <w:bottom w:val="single" w:sz="6" w:space="0" w:color="auto"/>
              <w:right w:val="single" w:sz="6" w:space="0" w:color="auto"/>
            </w:tcBorders>
          </w:tcPr>
          <w:p w14:paraId="7211882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5A020F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B1CBE5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D01DC7" w14:paraId="7FB173EE" w14:textId="77777777" w:rsidTr="00D837F5">
        <w:trPr>
          <w:trHeight w:val="200"/>
        </w:trPr>
        <w:tc>
          <w:tcPr>
            <w:tcW w:w="4000" w:type="dxa"/>
            <w:tcBorders>
              <w:top w:val="single" w:sz="6" w:space="0" w:color="auto"/>
              <w:bottom w:val="single" w:sz="6" w:space="0" w:color="auto"/>
              <w:right w:val="single" w:sz="6" w:space="0" w:color="auto"/>
            </w:tcBorders>
          </w:tcPr>
          <w:p w14:paraId="11AF558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E7139F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8CA9B3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w:t>
            </w:r>
            <w:r>
              <w:rPr>
                <w:rFonts w:ascii="Times New Roman CYR" w:hAnsi="Times New Roman CYR" w:cs="Times New Roman CYR"/>
                <w:kern w:val="0"/>
                <w:sz w:val="24"/>
                <w:szCs w:val="24"/>
              </w:rPr>
              <w:lastRenderedPageBreak/>
              <w:t xml:space="preserve">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D01DC7" w14:paraId="2A01619C" w14:textId="77777777" w:rsidTr="00D837F5">
        <w:trPr>
          <w:trHeight w:val="200"/>
        </w:trPr>
        <w:tc>
          <w:tcPr>
            <w:tcW w:w="4000" w:type="dxa"/>
            <w:tcBorders>
              <w:top w:val="single" w:sz="6" w:space="0" w:color="auto"/>
              <w:bottom w:val="single" w:sz="6" w:space="0" w:color="auto"/>
              <w:right w:val="single" w:sz="6" w:space="0" w:color="auto"/>
            </w:tcBorders>
          </w:tcPr>
          <w:p w14:paraId="55B9615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3D7B4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53C010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D01DC7" w14:paraId="30268AD8" w14:textId="77777777" w:rsidTr="00D837F5">
        <w:trPr>
          <w:trHeight w:val="200"/>
        </w:trPr>
        <w:tc>
          <w:tcPr>
            <w:tcW w:w="4000" w:type="dxa"/>
            <w:tcBorders>
              <w:top w:val="single" w:sz="6" w:space="0" w:color="auto"/>
              <w:bottom w:val="single" w:sz="6" w:space="0" w:color="auto"/>
              <w:right w:val="single" w:sz="6" w:space="0" w:color="auto"/>
            </w:tcBorders>
          </w:tcPr>
          <w:p w14:paraId="120A6A4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49AE5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555E31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3AF5754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14:paraId="75A0AD55"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5C6567B2" w14:textId="77777777" w:rsidTr="00D837F5">
        <w:trPr>
          <w:trHeight w:val="200"/>
        </w:trPr>
        <w:tc>
          <w:tcPr>
            <w:tcW w:w="4000" w:type="dxa"/>
            <w:tcBorders>
              <w:top w:val="single" w:sz="6" w:space="0" w:color="auto"/>
              <w:bottom w:val="single" w:sz="6" w:space="0" w:color="auto"/>
              <w:right w:val="single" w:sz="6" w:space="0" w:color="auto"/>
            </w:tcBorders>
          </w:tcPr>
          <w:p w14:paraId="51A948C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659B8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B0CFD7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D01DC7" w14:paraId="01DEE6E2" w14:textId="77777777" w:rsidTr="00D837F5">
        <w:trPr>
          <w:trHeight w:val="200"/>
        </w:trPr>
        <w:tc>
          <w:tcPr>
            <w:tcW w:w="4000" w:type="dxa"/>
            <w:tcBorders>
              <w:top w:val="single" w:sz="6" w:space="0" w:color="auto"/>
              <w:bottom w:val="single" w:sz="6" w:space="0" w:color="auto"/>
              <w:right w:val="single" w:sz="6" w:space="0" w:color="auto"/>
            </w:tcBorders>
          </w:tcPr>
          <w:p w14:paraId="3947F5D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8AF6C0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CD065D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D01DC7" w14:paraId="2EDD71D4" w14:textId="77777777" w:rsidTr="00D837F5">
        <w:trPr>
          <w:trHeight w:val="200"/>
        </w:trPr>
        <w:tc>
          <w:tcPr>
            <w:tcW w:w="4000" w:type="dxa"/>
            <w:tcBorders>
              <w:top w:val="single" w:sz="6" w:space="0" w:color="auto"/>
              <w:bottom w:val="single" w:sz="6" w:space="0" w:color="auto"/>
              <w:right w:val="single" w:sz="6" w:space="0" w:color="auto"/>
            </w:tcBorders>
          </w:tcPr>
          <w:p w14:paraId="5F4C2B6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82A6E0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5ECB0DC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Кiлькiсть членiв наглядової ради - 3 особи. 66,7% членiв - жiнки, 33,3% - чоловiки. </w:t>
            </w:r>
          </w:p>
        </w:tc>
      </w:tr>
      <w:tr w:rsidR="00D01DC7" w14:paraId="4D3C750F" w14:textId="77777777" w:rsidTr="00D837F5">
        <w:trPr>
          <w:trHeight w:val="200"/>
        </w:trPr>
        <w:tc>
          <w:tcPr>
            <w:tcW w:w="4000" w:type="dxa"/>
            <w:tcBorders>
              <w:top w:val="single" w:sz="6" w:space="0" w:color="auto"/>
              <w:bottom w:val="single" w:sz="6" w:space="0" w:color="auto"/>
              <w:right w:val="single" w:sz="6" w:space="0" w:color="auto"/>
            </w:tcBorders>
          </w:tcPr>
          <w:p w14:paraId="00648B4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C3F5A7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57F3C6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D01DC7" w14:paraId="29DFB695" w14:textId="77777777" w:rsidTr="00D837F5">
        <w:trPr>
          <w:trHeight w:val="200"/>
        </w:trPr>
        <w:tc>
          <w:tcPr>
            <w:tcW w:w="4000" w:type="dxa"/>
            <w:tcBorders>
              <w:top w:val="single" w:sz="6" w:space="0" w:color="auto"/>
              <w:bottom w:val="single" w:sz="6" w:space="0" w:color="auto"/>
              <w:right w:val="single" w:sz="6" w:space="0" w:color="auto"/>
            </w:tcBorders>
          </w:tcPr>
          <w:p w14:paraId="2363AB2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41A99D7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230A646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60B98CA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4956552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100CF17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5B981C3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 політики особи, включаючи питання етики, конфлікту інтересів </w:t>
            </w:r>
            <w:r>
              <w:rPr>
                <w:rFonts w:ascii="Times New Roman CYR" w:hAnsi="Times New Roman CYR" w:cs="Times New Roman CYR"/>
                <w:kern w:val="0"/>
                <w:sz w:val="24"/>
                <w:szCs w:val="24"/>
              </w:rPr>
              <w:lastRenderedPageBreak/>
              <w:t>та запобігання корупції;</w:t>
            </w:r>
          </w:p>
          <w:p w14:paraId="757FA72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3D3D357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03951C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62030B9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D01DC7" w14:paraId="74BF9227" w14:textId="77777777" w:rsidTr="00D837F5">
        <w:trPr>
          <w:trHeight w:val="200"/>
        </w:trPr>
        <w:tc>
          <w:tcPr>
            <w:tcW w:w="4000" w:type="dxa"/>
            <w:tcBorders>
              <w:top w:val="single" w:sz="6" w:space="0" w:color="auto"/>
              <w:bottom w:val="single" w:sz="6" w:space="0" w:color="auto"/>
              <w:right w:val="single" w:sz="6" w:space="0" w:color="auto"/>
            </w:tcBorders>
          </w:tcPr>
          <w:p w14:paraId="066C441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027D685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018DC1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D01DC7" w14:paraId="19A37BD6" w14:textId="77777777" w:rsidTr="00D837F5">
        <w:trPr>
          <w:trHeight w:val="200"/>
        </w:trPr>
        <w:tc>
          <w:tcPr>
            <w:tcW w:w="4000" w:type="dxa"/>
            <w:tcBorders>
              <w:top w:val="single" w:sz="6" w:space="0" w:color="auto"/>
              <w:bottom w:val="single" w:sz="6" w:space="0" w:color="auto"/>
              <w:right w:val="single" w:sz="6" w:space="0" w:color="auto"/>
            </w:tcBorders>
          </w:tcPr>
          <w:p w14:paraId="7456DD6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437970C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4E8FFA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товариства. Вiдхилення понад визначенi законодавством вимоги вiдсутнi.</w:t>
            </w:r>
          </w:p>
        </w:tc>
      </w:tr>
      <w:tr w:rsidR="00D01DC7" w14:paraId="04DC7E57" w14:textId="77777777" w:rsidTr="00D837F5">
        <w:trPr>
          <w:trHeight w:val="200"/>
        </w:trPr>
        <w:tc>
          <w:tcPr>
            <w:tcW w:w="4000" w:type="dxa"/>
            <w:tcBorders>
              <w:top w:val="single" w:sz="6" w:space="0" w:color="auto"/>
              <w:bottom w:val="single" w:sz="6" w:space="0" w:color="auto"/>
              <w:right w:val="single" w:sz="6" w:space="0" w:color="auto"/>
            </w:tcBorders>
          </w:tcPr>
          <w:p w14:paraId="2FD28AF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3B2B32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344E39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Головi наглядової ради забезпечено можливiсть для комунiкацiї з акцiонерами, у тому числi мажоритарними. Обмежень немає.</w:t>
            </w:r>
          </w:p>
        </w:tc>
      </w:tr>
      <w:tr w:rsidR="00D01DC7" w14:paraId="1F56E1D8" w14:textId="77777777" w:rsidTr="00D837F5">
        <w:trPr>
          <w:trHeight w:val="200"/>
        </w:trPr>
        <w:tc>
          <w:tcPr>
            <w:tcW w:w="4000" w:type="dxa"/>
            <w:tcBorders>
              <w:top w:val="single" w:sz="6" w:space="0" w:color="auto"/>
              <w:bottom w:val="single" w:sz="6" w:space="0" w:color="auto"/>
              <w:right w:val="single" w:sz="6" w:space="0" w:color="auto"/>
            </w:tcBorders>
          </w:tcPr>
          <w:p w14:paraId="19E7789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00A376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2FC2CF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голови наглядової ради визначаються у Статутi та Положеннi про Наглядову раду.</w:t>
            </w:r>
          </w:p>
        </w:tc>
      </w:tr>
      <w:tr w:rsidR="00D01DC7" w14:paraId="7B9CDFC5" w14:textId="77777777" w:rsidTr="00D837F5">
        <w:trPr>
          <w:trHeight w:val="200"/>
        </w:trPr>
        <w:tc>
          <w:tcPr>
            <w:tcW w:w="4000" w:type="dxa"/>
            <w:tcBorders>
              <w:top w:val="single" w:sz="6" w:space="0" w:color="auto"/>
              <w:bottom w:val="single" w:sz="6" w:space="0" w:color="auto"/>
              <w:right w:val="single" w:sz="6" w:space="0" w:color="auto"/>
            </w:tcBorders>
          </w:tcPr>
          <w:p w14:paraId="6322DF9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4BE825E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2401FEE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D01DC7" w14:paraId="0A9B8E8F" w14:textId="77777777" w:rsidTr="00D837F5">
        <w:trPr>
          <w:trHeight w:val="200"/>
        </w:trPr>
        <w:tc>
          <w:tcPr>
            <w:tcW w:w="10657" w:type="dxa"/>
            <w:gridSpan w:val="3"/>
            <w:tcBorders>
              <w:top w:val="single" w:sz="6" w:space="0" w:color="auto"/>
              <w:bottom w:val="single" w:sz="6" w:space="0" w:color="auto"/>
            </w:tcBorders>
          </w:tcPr>
          <w:p w14:paraId="4C41926F"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D01DC7" w14:paraId="0CE5F651" w14:textId="77777777" w:rsidTr="00D837F5">
        <w:trPr>
          <w:trHeight w:val="200"/>
        </w:trPr>
        <w:tc>
          <w:tcPr>
            <w:tcW w:w="4000" w:type="dxa"/>
            <w:tcBorders>
              <w:top w:val="single" w:sz="6" w:space="0" w:color="auto"/>
              <w:bottom w:val="single" w:sz="6" w:space="0" w:color="auto"/>
              <w:right w:val="single" w:sz="6" w:space="0" w:color="auto"/>
            </w:tcBorders>
          </w:tcPr>
          <w:p w14:paraId="0CB8BC7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622399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A08C12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комiтети не створювались. Вiдхилення понад визначенi законодавством вимоги вiдсутнi.</w:t>
            </w:r>
          </w:p>
        </w:tc>
      </w:tr>
      <w:tr w:rsidR="00D01DC7" w14:paraId="364EFE11" w14:textId="77777777" w:rsidTr="00D837F5">
        <w:trPr>
          <w:trHeight w:val="200"/>
        </w:trPr>
        <w:tc>
          <w:tcPr>
            <w:tcW w:w="4000" w:type="dxa"/>
            <w:tcBorders>
              <w:top w:val="single" w:sz="6" w:space="0" w:color="auto"/>
              <w:bottom w:val="single" w:sz="6" w:space="0" w:color="auto"/>
              <w:right w:val="single" w:sz="6" w:space="0" w:color="auto"/>
            </w:tcBorders>
          </w:tcPr>
          <w:p w14:paraId="6D27476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16EB53A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CF4CC5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D01DC7" w14:paraId="0E80E845" w14:textId="77777777" w:rsidTr="00D837F5">
        <w:trPr>
          <w:trHeight w:val="200"/>
        </w:trPr>
        <w:tc>
          <w:tcPr>
            <w:tcW w:w="4000" w:type="dxa"/>
            <w:tcBorders>
              <w:top w:val="single" w:sz="6" w:space="0" w:color="auto"/>
              <w:bottom w:val="single" w:sz="6" w:space="0" w:color="auto"/>
              <w:right w:val="single" w:sz="6" w:space="0" w:color="auto"/>
            </w:tcBorders>
          </w:tcPr>
          <w:p w14:paraId="0F75A65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F7A70F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74C205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D01DC7" w14:paraId="4C054692" w14:textId="77777777" w:rsidTr="00D837F5">
        <w:trPr>
          <w:trHeight w:val="200"/>
        </w:trPr>
        <w:tc>
          <w:tcPr>
            <w:tcW w:w="4000" w:type="dxa"/>
            <w:tcBorders>
              <w:top w:val="single" w:sz="6" w:space="0" w:color="auto"/>
              <w:bottom w:val="single" w:sz="6" w:space="0" w:color="auto"/>
              <w:right w:val="single" w:sz="6" w:space="0" w:color="auto"/>
            </w:tcBorders>
          </w:tcPr>
          <w:p w14:paraId="025B69E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7FB47D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DFF08E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призначень не створювався. Вiдхилення понад визначенi законодавством вимоги вiдсутнi.</w:t>
            </w:r>
          </w:p>
        </w:tc>
      </w:tr>
      <w:tr w:rsidR="00D01DC7" w14:paraId="5E5330A3" w14:textId="77777777" w:rsidTr="00D837F5">
        <w:trPr>
          <w:trHeight w:val="200"/>
        </w:trPr>
        <w:tc>
          <w:tcPr>
            <w:tcW w:w="4000" w:type="dxa"/>
            <w:tcBorders>
              <w:top w:val="single" w:sz="6" w:space="0" w:color="auto"/>
              <w:bottom w:val="single" w:sz="6" w:space="0" w:color="auto"/>
              <w:right w:val="single" w:sz="6" w:space="0" w:color="auto"/>
            </w:tcBorders>
          </w:tcPr>
          <w:p w14:paraId="0171369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Комітет з питань винагороди складається з незалежних членів </w:t>
            </w:r>
            <w:r>
              <w:rPr>
                <w:rFonts w:ascii="Times New Roman CYR" w:hAnsi="Times New Roman CYR" w:cs="Times New Roman CYR"/>
                <w:kern w:val="0"/>
                <w:sz w:val="24"/>
                <w:szCs w:val="24"/>
              </w:rPr>
              <w:lastRenderedPageBreak/>
              <w:t>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F4819B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3C10748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комiтет з питань винагород не створювався. Вiдхилення понад визначенi </w:t>
            </w:r>
            <w:r>
              <w:rPr>
                <w:rFonts w:ascii="Times New Roman CYR" w:hAnsi="Times New Roman CYR" w:cs="Times New Roman CYR"/>
                <w:kern w:val="0"/>
                <w:sz w:val="24"/>
                <w:szCs w:val="24"/>
              </w:rPr>
              <w:lastRenderedPageBreak/>
              <w:t>законодавством вимоги вiдсутнi.</w:t>
            </w:r>
          </w:p>
        </w:tc>
      </w:tr>
      <w:tr w:rsidR="00D01DC7" w14:paraId="024C229F" w14:textId="77777777" w:rsidTr="00D837F5">
        <w:trPr>
          <w:trHeight w:val="200"/>
        </w:trPr>
        <w:tc>
          <w:tcPr>
            <w:tcW w:w="4000" w:type="dxa"/>
            <w:tcBorders>
              <w:top w:val="single" w:sz="6" w:space="0" w:color="auto"/>
              <w:bottom w:val="single" w:sz="6" w:space="0" w:color="auto"/>
              <w:right w:val="single" w:sz="6" w:space="0" w:color="auto"/>
            </w:tcBorders>
          </w:tcPr>
          <w:p w14:paraId="387DD60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4E87905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1B971B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D01DC7" w14:paraId="42AAA554" w14:textId="77777777" w:rsidTr="00D837F5">
        <w:trPr>
          <w:trHeight w:val="200"/>
        </w:trPr>
        <w:tc>
          <w:tcPr>
            <w:tcW w:w="10657" w:type="dxa"/>
            <w:gridSpan w:val="3"/>
            <w:tcBorders>
              <w:top w:val="single" w:sz="6" w:space="0" w:color="auto"/>
              <w:bottom w:val="single" w:sz="6" w:space="0" w:color="auto"/>
            </w:tcBorders>
          </w:tcPr>
          <w:p w14:paraId="3DD8D686"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D01DC7" w14:paraId="7C68151A" w14:textId="77777777" w:rsidTr="00D837F5">
        <w:trPr>
          <w:trHeight w:val="200"/>
        </w:trPr>
        <w:tc>
          <w:tcPr>
            <w:tcW w:w="4000" w:type="dxa"/>
            <w:tcBorders>
              <w:top w:val="single" w:sz="6" w:space="0" w:color="auto"/>
              <w:bottom w:val="single" w:sz="6" w:space="0" w:color="auto"/>
              <w:right w:val="single" w:sz="6" w:space="0" w:color="auto"/>
            </w:tcBorders>
          </w:tcPr>
          <w:p w14:paraId="27955F6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879F51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69BC6B2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розробляє стратегiчний план розвитку та показники результативностi товариства, який затверджуються рiшенням Наглядової ради. </w:t>
            </w:r>
          </w:p>
        </w:tc>
      </w:tr>
      <w:tr w:rsidR="00D01DC7" w14:paraId="416B18C3" w14:textId="77777777" w:rsidTr="00D837F5">
        <w:trPr>
          <w:trHeight w:val="200"/>
        </w:trPr>
        <w:tc>
          <w:tcPr>
            <w:tcW w:w="4000" w:type="dxa"/>
            <w:tcBorders>
              <w:top w:val="single" w:sz="6" w:space="0" w:color="auto"/>
              <w:bottom w:val="single" w:sz="6" w:space="0" w:color="auto"/>
              <w:right w:val="single" w:sz="6" w:space="0" w:color="auto"/>
            </w:tcBorders>
          </w:tcPr>
          <w:p w14:paraId="3FFE876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29D1EC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0B1D5F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визначає ключовi показники ефективностi Виконавчому органу та контролює рiвень виконання. </w:t>
            </w:r>
          </w:p>
        </w:tc>
      </w:tr>
      <w:tr w:rsidR="00D01DC7" w14:paraId="60253DAE" w14:textId="77777777" w:rsidTr="00D837F5">
        <w:trPr>
          <w:trHeight w:val="200"/>
        </w:trPr>
        <w:tc>
          <w:tcPr>
            <w:tcW w:w="4000" w:type="dxa"/>
            <w:tcBorders>
              <w:top w:val="single" w:sz="6" w:space="0" w:color="auto"/>
              <w:bottom w:val="single" w:sz="6" w:space="0" w:color="auto"/>
              <w:right w:val="single" w:sz="6" w:space="0" w:color="auto"/>
            </w:tcBorders>
          </w:tcPr>
          <w:p w14:paraId="44A1C01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0C54049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0E409F2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регулярно звiтує наглядовiй радi про роботу товариства та результати дiяльностi.</w:t>
            </w:r>
          </w:p>
        </w:tc>
      </w:tr>
      <w:tr w:rsidR="00D01DC7" w14:paraId="55861927" w14:textId="77777777" w:rsidTr="00D837F5">
        <w:trPr>
          <w:trHeight w:val="200"/>
        </w:trPr>
        <w:tc>
          <w:tcPr>
            <w:tcW w:w="4000" w:type="dxa"/>
            <w:tcBorders>
              <w:top w:val="single" w:sz="6" w:space="0" w:color="auto"/>
              <w:bottom w:val="single" w:sz="6" w:space="0" w:color="auto"/>
              <w:right w:val="single" w:sz="6" w:space="0" w:color="auto"/>
            </w:tcBorders>
          </w:tcPr>
          <w:p w14:paraId="0FBC18C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E0E3DB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43635A2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наглядову раду, в т.ч. голову Наглядової ради про суттєвi подiї, якi вiдбуваються в перiод мiж засiданнями Наглядової ради. Будь-якi значнi подiї в життi Товариства попередньо погоджуються з Наглядовою радою.</w:t>
            </w:r>
          </w:p>
        </w:tc>
      </w:tr>
      <w:tr w:rsidR="00D01DC7" w14:paraId="06E553AD" w14:textId="77777777" w:rsidTr="00D837F5">
        <w:trPr>
          <w:trHeight w:val="200"/>
        </w:trPr>
        <w:tc>
          <w:tcPr>
            <w:tcW w:w="10657" w:type="dxa"/>
            <w:gridSpan w:val="3"/>
            <w:tcBorders>
              <w:top w:val="single" w:sz="6" w:space="0" w:color="auto"/>
              <w:bottom w:val="single" w:sz="6" w:space="0" w:color="auto"/>
            </w:tcBorders>
          </w:tcPr>
          <w:p w14:paraId="147FD399"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D01DC7" w14:paraId="45C64A69" w14:textId="77777777" w:rsidTr="00D837F5">
        <w:trPr>
          <w:trHeight w:val="200"/>
        </w:trPr>
        <w:tc>
          <w:tcPr>
            <w:tcW w:w="4000" w:type="dxa"/>
            <w:tcBorders>
              <w:top w:val="single" w:sz="6" w:space="0" w:color="auto"/>
              <w:bottom w:val="single" w:sz="6" w:space="0" w:color="auto"/>
              <w:right w:val="single" w:sz="6" w:space="0" w:color="auto"/>
            </w:tcBorders>
          </w:tcPr>
          <w:p w14:paraId="26C7C51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58E050B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084EB5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Голова та члени Наглядової ради - акцiонери виконують свої обов'язки на безоплатнiй основi.</w:t>
            </w:r>
          </w:p>
          <w:p w14:paraId="76449223"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3FA7316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 звітному періоді не отримує заробiтну плату. Винагорода директору буде нарахована та виплачена пiсля вiдновлення фiнансово-господарської дiяльностi Товариства за рiшенням наглядової ради. Вiдхилення понад визначенi законодавством вимоги вiдсутнi.</w:t>
            </w:r>
          </w:p>
          <w:p w14:paraId="0C1E99B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0CFC4A97"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348453FC" w14:textId="77777777" w:rsidTr="00D837F5">
        <w:trPr>
          <w:trHeight w:val="200"/>
        </w:trPr>
        <w:tc>
          <w:tcPr>
            <w:tcW w:w="4000" w:type="dxa"/>
            <w:tcBorders>
              <w:top w:val="single" w:sz="6" w:space="0" w:color="auto"/>
              <w:bottom w:val="single" w:sz="6" w:space="0" w:color="auto"/>
              <w:right w:val="single" w:sz="6" w:space="0" w:color="auto"/>
            </w:tcBorders>
          </w:tcPr>
          <w:p w14:paraId="632189E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18B3D15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571A99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Фiнансово-господарська дiяльнiсть не здiйснюється, винагорода вiдсутня</w:t>
            </w:r>
          </w:p>
        </w:tc>
      </w:tr>
      <w:tr w:rsidR="00D01DC7" w14:paraId="3D5839B3" w14:textId="77777777" w:rsidTr="00D837F5">
        <w:trPr>
          <w:trHeight w:val="200"/>
        </w:trPr>
        <w:tc>
          <w:tcPr>
            <w:tcW w:w="4000" w:type="dxa"/>
            <w:tcBorders>
              <w:top w:val="single" w:sz="6" w:space="0" w:color="auto"/>
              <w:bottom w:val="single" w:sz="6" w:space="0" w:color="auto"/>
              <w:right w:val="single" w:sz="6" w:space="0" w:color="auto"/>
            </w:tcBorders>
          </w:tcPr>
          <w:p w14:paraId="5396B89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58358FF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9DFE4C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виконують свої функції на безоплатній основі згідно рішення загальних зборів акціонерів. Не отримують винагороди. Вiдхилення понад визначенi законодавством вимоги вiдсутнi.</w:t>
            </w:r>
          </w:p>
        </w:tc>
      </w:tr>
      <w:tr w:rsidR="00D01DC7" w14:paraId="2FBB7059" w14:textId="77777777" w:rsidTr="00D837F5">
        <w:trPr>
          <w:trHeight w:val="200"/>
        </w:trPr>
        <w:tc>
          <w:tcPr>
            <w:tcW w:w="10657" w:type="dxa"/>
            <w:gridSpan w:val="3"/>
            <w:tcBorders>
              <w:top w:val="single" w:sz="6" w:space="0" w:color="auto"/>
              <w:bottom w:val="single" w:sz="6" w:space="0" w:color="auto"/>
            </w:tcBorders>
          </w:tcPr>
          <w:p w14:paraId="7CAA6396"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D01DC7" w14:paraId="4E57EA94" w14:textId="77777777" w:rsidTr="00D837F5">
        <w:trPr>
          <w:trHeight w:val="200"/>
        </w:trPr>
        <w:tc>
          <w:tcPr>
            <w:tcW w:w="4000" w:type="dxa"/>
            <w:tcBorders>
              <w:top w:val="single" w:sz="6" w:space="0" w:color="auto"/>
              <w:bottom w:val="single" w:sz="6" w:space="0" w:color="auto"/>
              <w:right w:val="single" w:sz="6" w:space="0" w:color="auto"/>
            </w:tcBorders>
          </w:tcPr>
          <w:p w14:paraId="44D1CDB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особі затверджена та оприлюднена політика щодо розкриття інформації, яка визначає </w:t>
            </w:r>
            <w:r>
              <w:rPr>
                <w:rFonts w:ascii="Times New Roman CYR" w:hAnsi="Times New Roman CYR" w:cs="Times New Roman CYR"/>
                <w:kern w:val="0"/>
                <w:sz w:val="24"/>
                <w:szCs w:val="24"/>
              </w:rPr>
              <w:lastRenderedPageBreak/>
              <w:t>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3FCEA97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76484A5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Полiтика щодо розкриття iнформацiї вiдсутня. Товариство визначає iнформацiю, яка розкривається та оприлюднюється згiдно iз </w:t>
            </w:r>
            <w:r>
              <w:rPr>
                <w:rFonts w:ascii="Times New Roman CYR" w:hAnsi="Times New Roman CYR" w:cs="Times New Roman CYR"/>
                <w:kern w:val="0"/>
                <w:sz w:val="24"/>
                <w:szCs w:val="24"/>
              </w:rPr>
              <w:lastRenderedPageBreak/>
              <w:t>чинним законодавством. Вiдхилення понад визначенi законодавством вимоги вiдсутнi.</w:t>
            </w:r>
          </w:p>
        </w:tc>
      </w:tr>
      <w:tr w:rsidR="00D01DC7" w14:paraId="4ADD9A56" w14:textId="77777777" w:rsidTr="00D837F5">
        <w:trPr>
          <w:trHeight w:val="200"/>
        </w:trPr>
        <w:tc>
          <w:tcPr>
            <w:tcW w:w="4000" w:type="dxa"/>
            <w:tcBorders>
              <w:top w:val="single" w:sz="6" w:space="0" w:color="auto"/>
              <w:bottom w:val="single" w:sz="6" w:space="0" w:color="auto"/>
              <w:right w:val="single" w:sz="6" w:space="0" w:color="auto"/>
            </w:tcBorders>
          </w:tcPr>
          <w:p w14:paraId="1DCF120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2BF2427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7EDDA5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 не здійснюється. 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D01DC7" w14:paraId="21E22044" w14:textId="77777777" w:rsidTr="00D837F5">
        <w:trPr>
          <w:trHeight w:val="200"/>
        </w:trPr>
        <w:tc>
          <w:tcPr>
            <w:tcW w:w="4000" w:type="dxa"/>
            <w:tcBorders>
              <w:top w:val="single" w:sz="6" w:space="0" w:color="auto"/>
              <w:bottom w:val="single" w:sz="6" w:space="0" w:color="auto"/>
              <w:right w:val="single" w:sz="6" w:space="0" w:color="auto"/>
            </w:tcBorders>
          </w:tcPr>
          <w:p w14:paraId="3276BC9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02CF30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157" w:type="dxa"/>
            <w:tcBorders>
              <w:top w:val="single" w:sz="6" w:space="0" w:color="auto"/>
              <w:left w:val="single" w:sz="6" w:space="0" w:color="auto"/>
              <w:bottom w:val="single" w:sz="6" w:space="0" w:color="auto"/>
            </w:tcBorders>
          </w:tcPr>
          <w:p w14:paraId="2773F9A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Вебсайт товариства мiстить окремий роздiл, присвячений вийключно питанням корпоративного управлiння: </w:t>
            </w:r>
          </w:p>
          <w:p w14:paraId="273E738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https://budivelnyk84.pat.ua/documents/informaciya-dlya-akcioneriv-ta-steikholderiv</w:t>
            </w:r>
          </w:p>
        </w:tc>
      </w:tr>
      <w:tr w:rsidR="00D01DC7" w14:paraId="442B4D19" w14:textId="77777777" w:rsidTr="00D837F5">
        <w:trPr>
          <w:trHeight w:val="200"/>
        </w:trPr>
        <w:tc>
          <w:tcPr>
            <w:tcW w:w="10657" w:type="dxa"/>
            <w:gridSpan w:val="3"/>
            <w:tcBorders>
              <w:top w:val="single" w:sz="6" w:space="0" w:color="auto"/>
              <w:bottom w:val="single" w:sz="6" w:space="0" w:color="auto"/>
            </w:tcBorders>
          </w:tcPr>
          <w:p w14:paraId="7AFC829A"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D01DC7" w14:paraId="4260EEC2" w14:textId="77777777" w:rsidTr="00D837F5">
        <w:trPr>
          <w:trHeight w:val="200"/>
        </w:trPr>
        <w:tc>
          <w:tcPr>
            <w:tcW w:w="4000" w:type="dxa"/>
            <w:tcBorders>
              <w:top w:val="single" w:sz="6" w:space="0" w:color="auto"/>
              <w:bottom w:val="single" w:sz="6" w:space="0" w:color="auto"/>
              <w:right w:val="single" w:sz="6" w:space="0" w:color="auto"/>
            </w:tcBorders>
          </w:tcPr>
          <w:p w14:paraId="4C399B5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590A0C1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17F796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Особою, вiдповiдальною за ведення бухгалтерського облiку Товариства, є директор. Окремого Положення про "Системи внутрiшнього контролю" в Товариствi немає. Вiдхилення понад визначенi законодавством вимоги вiдсутнi.</w:t>
            </w:r>
          </w:p>
        </w:tc>
      </w:tr>
      <w:tr w:rsidR="00D01DC7" w14:paraId="1900B68F" w14:textId="77777777" w:rsidTr="00D837F5">
        <w:trPr>
          <w:trHeight w:val="200"/>
        </w:trPr>
        <w:tc>
          <w:tcPr>
            <w:tcW w:w="4000" w:type="dxa"/>
            <w:tcBorders>
              <w:top w:val="single" w:sz="6" w:space="0" w:color="auto"/>
              <w:bottom w:val="single" w:sz="6" w:space="0" w:color="auto"/>
              <w:right w:val="single" w:sz="6" w:space="0" w:color="auto"/>
            </w:tcBorders>
          </w:tcPr>
          <w:p w14:paraId="1BB4650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72940A7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4616F8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D01DC7" w14:paraId="006865CE" w14:textId="77777777" w:rsidTr="00D837F5">
        <w:trPr>
          <w:trHeight w:val="200"/>
        </w:trPr>
        <w:tc>
          <w:tcPr>
            <w:tcW w:w="4000" w:type="dxa"/>
            <w:tcBorders>
              <w:top w:val="single" w:sz="6" w:space="0" w:color="auto"/>
              <w:bottom w:val="single" w:sz="6" w:space="0" w:color="auto"/>
              <w:right w:val="single" w:sz="6" w:space="0" w:color="auto"/>
            </w:tcBorders>
          </w:tcPr>
          <w:p w14:paraId="4B6852F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7C44488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629EC7E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директор. Вiдхилення понад визначенi законодавством вимоги вiдсутнi.</w:t>
            </w:r>
          </w:p>
        </w:tc>
      </w:tr>
      <w:tr w:rsidR="00D01DC7" w14:paraId="76F4E72E" w14:textId="77777777" w:rsidTr="00D837F5">
        <w:trPr>
          <w:trHeight w:val="200"/>
        </w:trPr>
        <w:tc>
          <w:tcPr>
            <w:tcW w:w="4000" w:type="dxa"/>
            <w:tcBorders>
              <w:top w:val="single" w:sz="6" w:space="0" w:color="auto"/>
              <w:bottom w:val="single" w:sz="6" w:space="0" w:color="auto"/>
              <w:right w:val="single" w:sz="6" w:space="0" w:color="auto"/>
            </w:tcBorders>
          </w:tcPr>
          <w:p w14:paraId="401644B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157C34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0EEB610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w:t>
            </w:r>
            <w:r>
              <w:rPr>
                <w:rFonts w:ascii="Times New Roman CYR" w:hAnsi="Times New Roman CYR" w:cs="Times New Roman CYR"/>
                <w:kern w:val="0"/>
                <w:sz w:val="24"/>
                <w:szCs w:val="24"/>
              </w:rPr>
              <w:lastRenderedPageBreak/>
              <w:t>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D01DC7" w14:paraId="2DF23A7A" w14:textId="77777777" w:rsidTr="00D837F5">
        <w:trPr>
          <w:trHeight w:val="200"/>
        </w:trPr>
        <w:tc>
          <w:tcPr>
            <w:tcW w:w="4000" w:type="dxa"/>
            <w:tcBorders>
              <w:top w:val="single" w:sz="6" w:space="0" w:color="auto"/>
              <w:bottom w:val="single" w:sz="6" w:space="0" w:color="auto"/>
              <w:right w:val="single" w:sz="6" w:space="0" w:color="auto"/>
            </w:tcBorders>
          </w:tcPr>
          <w:p w14:paraId="2C55DA0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49A245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5872249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D01DC7" w14:paraId="7FD2D143" w14:textId="77777777" w:rsidTr="00D837F5">
        <w:trPr>
          <w:trHeight w:val="200"/>
        </w:trPr>
        <w:tc>
          <w:tcPr>
            <w:tcW w:w="4000" w:type="dxa"/>
            <w:tcBorders>
              <w:top w:val="single" w:sz="6" w:space="0" w:color="auto"/>
              <w:bottom w:val="single" w:sz="6" w:space="0" w:color="auto"/>
              <w:right w:val="single" w:sz="6" w:space="0" w:color="auto"/>
            </w:tcBorders>
          </w:tcPr>
          <w:p w14:paraId="40BA25B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045138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50AF12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Звiт щодо управлiння ризиками Наглядова рада не розглядає. Вiдхилення понад визначенi законодавством вимоги вiдсутнi.</w:t>
            </w:r>
          </w:p>
        </w:tc>
      </w:tr>
      <w:tr w:rsidR="00D01DC7" w14:paraId="0A8A9165" w14:textId="77777777" w:rsidTr="00D837F5">
        <w:trPr>
          <w:trHeight w:val="200"/>
        </w:trPr>
        <w:tc>
          <w:tcPr>
            <w:tcW w:w="4000" w:type="dxa"/>
            <w:tcBorders>
              <w:top w:val="single" w:sz="6" w:space="0" w:color="auto"/>
              <w:bottom w:val="single" w:sz="6" w:space="0" w:color="auto"/>
              <w:right w:val="single" w:sz="6" w:space="0" w:color="auto"/>
            </w:tcBorders>
          </w:tcPr>
          <w:p w14:paraId="55B304F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FD1EA2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311522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D01DC7" w14:paraId="16A1D5D2" w14:textId="77777777" w:rsidTr="00D837F5">
        <w:trPr>
          <w:trHeight w:val="200"/>
        </w:trPr>
        <w:tc>
          <w:tcPr>
            <w:tcW w:w="4000" w:type="dxa"/>
            <w:tcBorders>
              <w:top w:val="single" w:sz="6" w:space="0" w:color="auto"/>
              <w:bottom w:val="single" w:sz="6" w:space="0" w:color="auto"/>
              <w:right w:val="single" w:sz="6" w:space="0" w:color="auto"/>
            </w:tcBorders>
          </w:tcPr>
          <w:p w14:paraId="00F88BA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5A11ABA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72F4064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D01DC7" w14:paraId="35F1E11B" w14:textId="77777777" w:rsidTr="00D837F5">
        <w:trPr>
          <w:trHeight w:val="200"/>
        </w:trPr>
        <w:tc>
          <w:tcPr>
            <w:tcW w:w="4000" w:type="dxa"/>
            <w:tcBorders>
              <w:top w:val="single" w:sz="6" w:space="0" w:color="auto"/>
              <w:bottom w:val="single" w:sz="6" w:space="0" w:color="auto"/>
              <w:right w:val="single" w:sz="6" w:space="0" w:color="auto"/>
            </w:tcBorders>
          </w:tcPr>
          <w:p w14:paraId="59948ED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339894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41535BB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D01DC7" w14:paraId="50231C4E" w14:textId="77777777" w:rsidTr="00D837F5">
        <w:trPr>
          <w:trHeight w:val="200"/>
        </w:trPr>
        <w:tc>
          <w:tcPr>
            <w:tcW w:w="4000" w:type="dxa"/>
            <w:tcBorders>
              <w:top w:val="single" w:sz="6" w:space="0" w:color="auto"/>
              <w:bottom w:val="single" w:sz="6" w:space="0" w:color="auto"/>
              <w:right w:val="single" w:sz="6" w:space="0" w:color="auto"/>
            </w:tcBorders>
          </w:tcPr>
          <w:p w14:paraId="1B55A50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3FA987D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65CD0BB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б) правочинів із заінтересованістю;</w:t>
            </w:r>
          </w:p>
          <w:p w14:paraId="06471F5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7189CE0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EB1CDB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157" w:type="dxa"/>
            <w:tcBorders>
              <w:top w:val="single" w:sz="6" w:space="0" w:color="auto"/>
              <w:left w:val="single" w:sz="6" w:space="0" w:color="auto"/>
              <w:bottom w:val="single" w:sz="6" w:space="0" w:color="auto"/>
            </w:tcBorders>
          </w:tcPr>
          <w:p w14:paraId="162CCF8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w:t>
            </w:r>
            <w:r>
              <w:rPr>
                <w:rFonts w:ascii="Times New Roman CYR" w:hAnsi="Times New Roman CYR" w:cs="Times New Roman CYR"/>
                <w:kern w:val="0"/>
                <w:sz w:val="24"/>
                <w:szCs w:val="24"/>
              </w:rPr>
              <w:lastRenderedPageBreak/>
              <w:t>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D01DC7" w14:paraId="51357F59" w14:textId="77777777" w:rsidTr="00D837F5">
        <w:trPr>
          <w:trHeight w:val="200"/>
        </w:trPr>
        <w:tc>
          <w:tcPr>
            <w:tcW w:w="10657" w:type="dxa"/>
            <w:gridSpan w:val="3"/>
            <w:tcBorders>
              <w:top w:val="single" w:sz="6" w:space="0" w:color="auto"/>
              <w:bottom w:val="single" w:sz="6" w:space="0" w:color="auto"/>
            </w:tcBorders>
          </w:tcPr>
          <w:p w14:paraId="6E01AC22"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9. Оцінка корпоративного управління</w:t>
            </w:r>
          </w:p>
        </w:tc>
      </w:tr>
      <w:tr w:rsidR="00D01DC7" w14:paraId="50C9A333" w14:textId="77777777" w:rsidTr="00D837F5">
        <w:trPr>
          <w:trHeight w:val="200"/>
        </w:trPr>
        <w:tc>
          <w:tcPr>
            <w:tcW w:w="4000" w:type="dxa"/>
            <w:tcBorders>
              <w:top w:val="single" w:sz="6" w:space="0" w:color="auto"/>
              <w:bottom w:val="single" w:sz="6" w:space="0" w:color="auto"/>
              <w:right w:val="single" w:sz="6" w:space="0" w:color="auto"/>
            </w:tcBorders>
          </w:tcPr>
          <w:p w14:paraId="0C6361D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BADF74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3BF568F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членами Наглядової ради не проводиться. Вiдхилення понад визначенi законодавством вимоги вiдсутнi.</w:t>
            </w:r>
          </w:p>
        </w:tc>
      </w:tr>
      <w:tr w:rsidR="00D01DC7" w14:paraId="1EC0F8F2" w14:textId="77777777" w:rsidTr="00D837F5">
        <w:trPr>
          <w:trHeight w:val="200"/>
        </w:trPr>
        <w:tc>
          <w:tcPr>
            <w:tcW w:w="4000" w:type="dxa"/>
            <w:tcBorders>
              <w:top w:val="single" w:sz="6" w:space="0" w:color="auto"/>
              <w:bottom w:val="single" w:sz="6" w:space="0" w:color="auto"/>
              <w:right w:val="single" w:sz="6" w:space="0" w:color="auto"/>
            </w:tcBorders>
          </w:tcPr>
          <w:p w14:paraId="6286CDF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8977E6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6D905D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членами Наглядової ради не проводиться. Вiдхилення понад визначенi законодавством вимоги вiдсутнi.</w:t>
            </w:r>
          </w:p>
        </w:tc>
      </w:tr>
      <w:tr w:rsidR="00D01DC7" w14:paraId="6A105EA2" w14:textId="77777777" w:rsidTr="00D837F5">
        <w:trPr>
          <w:trHeight w:val="200"/>
        </w:trPr>
        <w:tc>
          <w:tcPr>
            <w:tcW w:w="4000" w:type="dxa"/>
            <w:tcBorders>
              <w:top w:val="single" w:sz="6" w:space="0" w:color="auto"/>
              <w:bottom w:val="single" w:sz="6" w:space="0" w:color="auto"/>
              <w:right w:val="single" w:sz="6" w:space="0" w:color="auto"/>
            </w:tcBorders>
          </w:tcPr>
          <w:p w14:paraId="6C1B237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82C9E5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157" w:type="dxa"/>
            <w:tcBorders>
              <w:top w:val="single" w:sz="6" w:space="0" w:color="auto"/>
              <w:left w:val="single" w:sz="6" w:space="0" w:color="auto"/>
              <w:bottom w:val="single" w:sz="6" w:space="0" w:color="auto"/>
            </w:tcBorders>
          </w:tcPr>
          <w:p w14:paraId="12C3513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110B6604"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7D554FE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4CE7A12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907"/>
      </w:tblGrid>
      <w:tr w:rsidR="00D01DC7" w14:paraId="42FEAC8C" w14:textId="77777777" w:rsidTr="00D837F5">
        <w:trPr>
          <w:trHeight w:val="200"/>
        </w:trPr>
        <w:tc>
          <w:tcPr>
            <w:tcW w:w="3000" w:type="dxa"/>
            <w:vMerge w:val="restart"/>
            <w:tcBorders>
              <w:top w:val="single" w:sz="6" w:space="0" w:color="auto"/>
              <w:bottom w:val="single" w:sz="6" w:space="0" w:color="auto"/>
              <w:right w:val="single" w:sz="6" w:space="0" w:color="auto"/>
            </w:tcBorders>
            <w:vAlign w:val="center"/>
          </w:tcPr>
          <w:p w14:paraId="6D1DD9E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D3CC45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F440B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085900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4207" w:type="dxa"/>
            <w:gridSpan w:val="3"/>
            <w:tcBorders>
              <w:top w:val="single" w:sz="6" w:space="0" w:color="auto"/>
              <w:left w:val="single" w:sz="6" w:space="0" w:color="auto"/>
              <w:bottom w:val="single" w:sz="6" w:space="0" w:color="auto"/>
            </w:tcBorders>
            <w:vAlign w:val="center"/>
          </w:tcPr>
          <w:p w14:paraId="5EF39DE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D01DC7" w14:paraId="035F131F" w14:textId="77777777" w:rsidTr="00D837F5">
        <w:trPr>
          <w:trHeight w:val="200"/>
        </w:trPr>
        <w:tc>
          <w:tcPr>
            <w:tcW w:w="3000" w:type="dxa"/>
            <w:vMerge/>
            <w:tcBorders>
              <w:top w:val="single" w:sz="6" w:space="0" w:color="auto"/>
              <w:bottom w:val="single" w:sz="6" w:space="0" w:color="auto"/>
              <w:right w:val="single" w:sz="6" w:space="0" w:color="auto"/>
            </w:tcBorders>
            <w:vAlign w:val="center"/>
          </w:tcPr>
          <w:p w14:paraId="3F2E3EB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C28D3BC"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54FCAA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11E768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58B52D3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994AEF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907" w:type="dxa"/>
            <w:tcBorders>
              <w:top w:val="single" w:sz="6" w:space="0" w:color="auto"/>
              <w:left w:val="single" w:sz="6" w:space="0" w:color="auto"/>
              <w:bottom w:val="single" w:sz="6" w:space="0" w:color="auto"/>
            </w:tcBorders>
            <w:vAlign w:val="center"/>
          </w:tcPr>
          <w:p w14:paraId="1807EE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D01DC7" w14:paraId="5BDD6AE5" w14:textId="77777777" w:rsidTr="00D837F5">
        <w:trPr>
          <w:trHeight w:val="200"/>
        </w:trPr>
        <w:tc>
          <w:tcPr>
            <w:tcW w:w="3000" w:type="dxa"/>
            <w:tcBorders>
              <w:top w:val="single" w:sz="6" w:space="0" w:color="auto"/>
              <w:bottom w:val="single" w:sz="6" w:space="0" w:color="auto"/>
              <w:right w:val="single" w:sz="6" w:space="0" w:color="auto"/>
            </w:tcBorders>
          </w:tcPr>
          <w:p w14:paraId="716D37C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Нiкитенко Микола Iванович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0602550B"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28548DC"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E48ECC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7EB135E2"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F6D0EF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45E4214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57EB12E9" w14:textId="77777777" w:rsidTr="00D837F5">
        <w:trPr>
          <w:trHeight w:val="200"/>
        </w:trPr>
        <w:tc>
          <w:tcPr>
            <w:tcW w:w="3000" w:type="dxa"/>
            <w:tcBorders>
              <w:top w:val="single" w:sz="6" w:space="0" w:color="auto"/>
              <w:bottom w:val="single" w:sz="6" w:space="0" w:color="auto"/>
              <w:right w:val="single" w:sz="6" w:space="0" w:color="auto"/>
            </w:tcBorders>
          </w:tcPr>
          <w:p w14:paraId="585AC5A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Нiкитенко Алла Олександрiвна (з з 01.01.2025 по 31.12.2025)</w:t>
            </w:r>
          </w:p>
        </w:tc>
        <w:tc>
          <w:tcPr>
            <w:tcW w:w="1150" w:type="dxa"/>
            <w:tcBorders>
              <w:top w:val="single" w:sz="6" w:space="0" w:color="auto"/>
              <w:left w:val="single" w:sz="6" w:space="0" w:color="auto"/>
              <w:bottom w:val="single" w:sz="6" w:space="0" w:color="auto"/>
              <w:right w:val="single" w:sz="6" w:space="0" w:color="auto"/>
            </w:tcBorders>
          </w:tcPr>
          <w:p w14:paraId="2D5E930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03B662F"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1CBEF7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7AE92A1"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F3C01A1"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6C1760D7"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2232FECD" w14:textId="77777777" w:rsidTr="00D837F5">
        <w:trPr>
          <w:trHeight w:val="200"/>
        </w:trPr>
        <w:tc>
          <w:tcPr>
            <w:tcW w:w="3000" w:type="dxa"/>
            <w:tcBorders>
              <w:top w:val="single" w:sz="6" w:space="0" w:color="auto"/>
              <w:bottom w:val="single" w:sz="6" w:space="0" w:color="auto"/>
              <w:right w:val="single" w:sz="6" w:space="0" w:color="auto"/>
            </w:tcBorders>
          </w:tcPr>
          <w:p w14:paraId="704169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Iллюшко Свiтлана Михайлiвна (з з 01.01.2025 по 31.12.2025)</w:t>
            </w:r>
          </w:p>
        </w:tc>
        <w:tc>
          <w:tcPr>
            <w:tcW w:w="1150" w:type="dxa"/>
            <w:tcBorders>
              <w:top w:val="single" w:sz="6" w:space="0" w:color="auto"/>
              <w:left w:val="single" w:sz="6" w:space="0" w:color="auto"/>
              <w:bottom w:val="single" w:sz="6" w:space="0" w:color="auto"/>
              <w:right w:val="single" w:sz="6" w:space="0" w:color="auto"/>
            </w:tcBorders>
          </w:tcPr>
          <w:p w14:paraId="18830DA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76AF4895"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D806D92"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2F8542F"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BC22FE5"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907" w:type="dxa"/>
            <w:tcBorders>
              <w:top w:val="single" w:sz="6" w:space="0" w:color="auto"/>
              <w:left w:val="single" w:sz="6" w:space="0" w:color="auto"/>
              <w:bottom w:val="single" w:sz="6" w:space="0" w:color="auto"/>
            </w:tcBorders>
          </w:tcPr>
          <w:p w14:paraId="33B42D1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bl>
    <w:p w14:paraId="1965CA31"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710A6F1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657"/>
      </w:tblGrid>
      <w:tr w:rsidR="00D01DC7" w14:paraId="2717D2C3" w14:textId="77777777" w:rsidTr="00D837F5">
        <w:trPr>
          <w:trHeight w:val="200"/>
        </w:trPr>
        <w:tc>
          <w:tcPr>
            <w:tcW w:w="2000" w:type="dxa"/>
            <w:tcBorders>
              <w:top w:val="single" w:sz="6" w:space="0" w:color="auto"/>
              <w:bottom w:val="single" w:sz="6" w:space="0" w:color="auto"/>
              <w:right w:val="single" w:sz="6" w:space="0" w:color="auto"/>
            </w:tcBorders>
          </w:tcPr>
          <w:p w14:paraId="38557B4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Кількість </w:t>
            </w:r>
            <w:r>
              <w:rPr>
                <w:rFonts w:ascii="Times New Roman CYR" w:hAnsi="Times New Roman CYR" w:cs="Times New Roman CYR"/>
                <w:kern w:val="0"/>
                <w:sz w:val="24"/>
                <w:szCs w:val="24"/>
              </w:rPr>
              <w:lastRenderedPageBreak/>
              <w:t>засідань ради у звітному періоді:</w:t>
            </w:r>
          </w:p>
        </w:tc>
        <w:tc>
          <w:tcPr>
            <w:tcW w:w="8657" w:type="dxa"/>
            <w:tcBorders>
              <w:top w:val="single" w:sz="6" w:space="0" w:color="auto"/>
              <w:left w:val="single" w:sz="6" w:space="0" w:color="auto"/>
              <w:bottom w:val="single" w:sz="6" w:space="0" w:color="auto"/>
            </w:tcBorders>
          </w:tcPr>
          <w:p w14:paraId="4267E70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4</w:t>
            </w:r>
          </w:p>
        </w:tc>
      </w:tr>
      <w:tr w:rsidR="00D01DC7" w14:paraId="59F20B04" w14:textId="77777777" w:rsidTr="00D837F5">
        <w:trPr>
          <w:trHeight w:val="200"/>
        </w:trPr>
        <w:tc>
          <w:tcPr>
            <w:tcW w:w="2000" w:type="dxa"/>
            <w:tcBorders>
              <w:top w:val="single" w:sz="6" w:space="0" w:color="auto"/>
              <w:bottom w:val="single" w:sz="6" w:space="0" w:color="auto"/>
              <w:right w:val="single" w:sz="6" w:space="0" w:color="auto"/>
            </w:tcBorders>
          </w:tcPr>
          <w:p w14:paraId="57FD520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657" w:type="dxa"/>
            <w:tcBorders>
              <w:top w:val="single" w:sz="6" w:space="0" w:color="auto"/>
              <w:left w:val="single" w:sz="6" w:space="0" w:color="auto"/>
              <w:bottom w:val="single" w:sz="6" w:space="0" w:color="auto"/>
            </w:tcBorders>
          </w:tcPr>
          <w:p w14:paraId="2C41234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D01DC7" w14:paraId="66856D60" w14:textId="77777777" w:rsidTr="00D837F5">
        <w:trPr>
          <w:trHeight w:val="200"/>
        </w:trPr>
        <w:tc>
          <w:tcPr>
            <w:tcW w:w="2000" w:type="dxa"/>
            <w:tcBorders>
              <w:top w:val="single" w:sz="6" w:space="0" w:color="auto"/>
              <w:bottom w:val="single" w:sz="6" w:space="0" w:color="auto"/>
              <w:right w:val="single" w:sz="6" w:space="0" w:color="auto"/>
            </w:tcBorders>
          </w:tcPr>
          <w:p w14:paraId="359D7E3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657" w:type="dxa"/>
            <w:tcBorders>
              <w:top w:val="single" w:sz="6" w:space="0" w:color="auto"/>
              <w:left w:val="single" w:sz="6" w:space="0" w:color="auto"/>
              <w:bottom w:val="single" w:sz="6" w:space="0" w:color="auto"/>
            </w:tcBorders>
          </w:tcPr>
          <w:p w14:paraId="75FF845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D01DC7" w14:paraId="22A88AA8" w14:textId="77777777" w:rsidTr="00D837F5">
        <w:trPr>
          <w:trHeight w:val="200"/>
        </w:trPr>
        <w:tc>
          <w:tcPr>
            <w:tcW w:w="2000" w:type="dxa"/>
            <w:tcBorders>
              <w:top w:val="single" w:sz="6" w:space="0" w:color="auto"/>
              <w:bottom w:val="single" w:sz="6" w:space="0" w:color="auto"/>
              <w:right w:val="single" w:sz="6" w:space="0" w:color="auto"/>
            </w:tcBorders>
          </w:tcPr>
          <w:p w14:paraId="27C1DF4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657" w:type="dxa"/>
            <w:tcBorders>
              <w:top w:val="single" w:sz="6" w:space="0" w:color="auto"/>
              <w:left w:val="single" w:sz="6" w:space="0" w:color="auto"/>
              <w:bottom w:val="single" w:sz="6" w:space="0" w:color="auto"/>
            </w:tcBorders>
          </w:tcPr>
          <w:p w14:paraId="53A08E9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Затвердження Звiту за пiдсумками перевiрки фiнансово-господарської дiяльностi Товариства за результатами 2024 року.</w:t>
            </w:r>
          </w:p>
          <w:p w14:paraId="518B669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6BEA7A2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Затвердження Звiту за пiдсумками перевiрки фiнансово-господарської дiяльностi Товариства за результатами I пiврiччя 2025 року.</w:t>
            </w:r>
          </w:p>
          <w:p w14:paraId="1D5C1956"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7144A78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Затверджено рiчну iнформацiю емiтента за 2023 рiк та за 2024 рiк</w:t>
            </w:r>
          </w:p>
          <w:p w14:paraId="71DB8AC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0E670E9E"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Затвердження Звiту за пiдсумками перевiрки фiнансово-господарської дiяльностi Товариства за результатами 9 місяців 2025 року.</w:t>
            </w:r>
          </w:p>
        </w:tc>
      </w:tr>
    </w:tbl>
    <w:p w14:paraId="36DC1EE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359A75E3"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01A9438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1EA2D85D"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532DB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товариства складається з 3-х осiб, обраних загальними зборами акцiонерiв шляхом кумулятивного голосування строком на 3 роки загальними зборами акцiонерiв, що були проведенi дистанцiйно (протокол про пiдсумки голосування складено 06.05.2024 року)  на наступний термiн 3 роки згiдно чинного законодавства України. Склад наглядової ради в порiвняннi з попереднiм звiтним перiодом не змiнився. До складу наглядової ради товариства протягом 2025 року входили : Нiкитенко Микола Iванович - голова наглядової ради, Iллюшко Свiтлана Михайлiвна, Нiкитенко Алла Олександрiвна -  члени наглядової ради. Усiх членiв наглядової ради пов'язує мiж собою багаторiчна ефективна трудова спiвпраця. Всi члени наглядової ради не входять до складу наглядових рад iнших юридичних осiб. Згiдно з рiшенням загальних зборiв акцiонерiв свої обов'язки члени наглядової ради здiйснюють на безоплатнiй основi.</w:t>
      </w:r>
    </w:p>
    <w:p w14:paraId="497698C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D0A11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0FC137D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88F5D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Iнформацiя щодо дiяльностi осiб в iнших юридичних особах: Голова Наглядової ради - з 2019 року фiзична особа-пiдприємець Нiкитенко Микола Iванович (вид дiяльностi 52.29 Iнша допомiжна дiяльнiсть у сферi транспорту), член наглядової ради Нiкитенко Алла Олександрiвна - КЗОЗ "Менська ЦРЛ", лiкар, член наглядової ради Iллюшко Свiтлана Михайлiвна - ДП "Постачальник - 1" ВАТ "Будiвельник - 84", Директор. Отримують заробiтну плату за основним мiсцем роботи, не надано згоди на розголошення її розмiру.</w:t>
      </w:r>
    </w:p>
    <w:p w14:paraId="5B4B5FA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A0F51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w:t>
      </w:r>
    </w:p>
    <w:p w14:paraId="3AE65987"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45CE92" w14:textId="783CCE4A"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3FC20FEB" w14:textId="0957614F"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 Члени наглядової ради не знаходяться пiд будь-</w:t>
      </w:r>
      <w:r>
        <w:rPr>
          <w:rFonts w:ascii="Times New Roman CYR" w:hAnsi="Times New Roman CYR" w:cs="Times New Roman CYR"/>
          <w:kern w:val="0"/>
          <w:sz w:val="24"/>
          <w:szCs w:val="24"/>
        </w:rPr>
        <w:lastRenderedPageBreak/>
        <w:t>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12E97EB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2B006B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30D8ED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2DEED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року дiяльнiсть наглядової ради забезпечила виконання поставлених цiлей товариства. Здiйснювався контроль за дiяльнiстю виконавчого органу. Члени наглядової ради перебувають у постiйному зв'язку з головою наглядової ради. Здiйснюється оперативний обмiн iнформацiєю щодо дiяльностi товариства. 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68BCF32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C8A45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216FA38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E0C084"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докладала зусиль по вiдновленню фiнансово-господарської дiяльностi Товариства, здiйснювала аналiз роботи Виконавчого органу Товариства.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Цiлi Наглядової ради досягаються шляхом прийняття вiдповiдних рiшень на засiданнях та здiйснення контролю за їх виконанням. Засiдання наглядової ради в 2025 роцi проводились систематично, по мiрi необхiдностi, але не рiдше 1 разу на квартал. Приймаючи рiшення на своїх засіданнях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w:t>
      </w:r>
    </w:p>
    <w:p w14:paraId="24AB8DD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46E65D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71F1C00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616D7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наглядовiй радi товариства не створювались комiтети.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w:t>
      </w:r>
      <w:r>
        <w:rPr>
          <w:rFonts w:ascii="Times New Roman CYR" w:hAnsi="Times New Roman CYR" w:cs="Times New Roman CYR"/>
          <w:kern w:val="0"/>
          <w:sz w:val="24"/>
          <w:szCs w:val="24"/>
        </w:rPr>
        <w:lastRenderedPageBreak/>
        <w:t>перiоду не обмежував повноваження своїх представникiв у Наглядовiй радi Товариства.</w:t>
      </w:r>
    </w:p>
    <w:p w14:paraId="39DF764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C8DE20"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наглядової ради вiдповiдає iнтересам Товариства, сприяє оперативному прийняттю необхiдних рiшень в iнтересах Товариства. Подальша дiяльнiсть та розвиток Товариства в першу чергу залежать вiд закiнчення вiйни та вiд скоординованих спiльних дiй державних органiв влади, платоспроможностi населення, вiдродження економiки тощо. Наглядова рада буде i надалi вживати усiх необхiдних заходiв для забезпечення відновлення дiяльностi Товариства та його розвитку в умовах сьогодення.</w:t>
      </w:r>
    </w:p>
    <w:p w14:paraId="6D2E215D"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1DC2EFD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70"/>
        <w:gridCol w:w="6804"/>
      </w:tblGrid>
      <w:tr w:rsidR="00D01DC7" w14:paraId="5042D623" w14:textId="77777777" w:rsidTr="00D837F5">
        <w:trPr>
          <w:trHeight w:val="200"/>
        </w:trPr>
        <w:tc>
          <w:tcPr>
            <w:tcW w:w="3570" w:type="dxa"/>
            <w:tcBorders>
              <w:top w:val="single" w:sz="6" w:space="0" w:color="auto"/>
              <w:bottom w:val="single" w:sz="6" w:space="0" w:color="auto"/>
              <w:right w:val="single" w:sz="6" w:space="0" w:color="auto"/>
            </w:tcBorders>
          </w:tcPr>
          <w:p w14:paraId="5A77B2B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6804" w:type="dxa"/>
            <w:tcBorders>
              <w:top w:val="single" w:sz="6" w:space="0" w:color="auto"/>
              <w:left w:val="single" w:sz="6" w:space="0" w:color="auto"/>
              <w:bottom w:val="single" w:sz="6" w:space="0" w:color="auto"/>
            </w:tcBorders>
          </w:tcPr>
          <w:p w14:paraId="3D11003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Iванько Сергiй Володимирович (з 01.01.2025 по 31.12.2025)</w:t>
            </w:r>
          </w:p>
        </w:tc>
      </w:tr>
      <w:tr w:rsidR="00D01DC7" w14:paraId="3D5585BB" w14:textId="77777777" w:rsidTr="00D837F5">
        <w:trPr>
          <w:trHeight w:val="200"/>
        </w:trPr>
        <w:tc>
          <w:tcPr>
            <w:tcW w:w="3570" w:type="dxa"/>
            <w:tcBorders>
              <w:top w:val="single" w:sz="6" w:space="0" w:color="auto"/>
              <w:bottom w:val="single" w:sz="6" w:space="0" w:color="auto"/>
              <w:right w:val="single" w:sz="6" w:space="0" w:color="auto"/>
            </w:tcBorders>
          </w:tcPr>
          <w:p w14:paraId="2F1DDC7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804" w:type="dxa"/>
            <w:tcBorders>
              <w:top w:val="single" w:sz="6" w:space="0" w:color="auto"/>
              <w:left w:val="single" w:sz="6" w:space="0" w:color="auto"/>
              <w:bottom w:val="single" w:sz="6" w:space="0" w:color="auto"/>
            </w:tcBorders>
          </w:tcPr>
          <w:p w14:paraId="279FED0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1F9E8414" w14:textId="77777777" w:rsidTr="00D837F5">
        <w:trPr>
          <w:trHeight w:val="200"/>
        </w:trPr>
        <w:tc>
          <w:tcPr>
            <w:tcW w:w="3570" w:type="dxa"/>
            <w:tcBorders>
              <w:top w:val="single" w:sz="6" w:space="0" w:color="auto"/>
              <w:bottom w:val="single" w:sz="6" w:space="0" w:color="auto"/>
              <w:right w:val="single" w:sz="6" w:space="0" w:color="auto"/>
            </w:tcBorders>
          </w:tcPr>
          <w:p w14:paraId="14F81C6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804" w:type="dxa"/>
            <w:tcBorders>
              <w:top w:val="single" w:sz="6" w:space="0" w:color="auto"/>
              <w:left w:val="single" w:sz="6" w:space="0" w:color="auto"/>
              <w:bottom w:val="single" w:sz="6" w:space="0" w:color="auto"/>
            </w:tcBorders>
          </w:tcPr>
          <w:p w14:paraId="0D6610C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01B18C91" w14:textId="77777777" w:rsidTr="00D837F5">
        <w:trPr>
          <w:trHeight w:val="200"/>
        </w:trPr>
        <w:tc>
          <w:tcPr>
            <w:tcW w:w="3570" w:type="dxa"/>
            <w:tcBorders>
              <w:top w:val="single" w:sz="6" w:space="0" w:color="auto"/>
              <w:bottom w:val="single" w:sz="6" w:space="0" w:color="auto"/>
              <w:right w:val="single" w:sz="6" w:space="0" w:color="auto"/>
            </w:tcBorders>
          </w:tcPr>
          <w:p w14:paraId="1F3DA85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6804" w:type="dxa"/>
            <w:tcBorders>
              <w:top w:val="single" w:sz="6" w:space="0" w:color="auto"/>
              <w:left w:val="single" w:sz="6" w:space="0" w:color="auto"/>
              <w:bottom w:val="single" w:sz="6" w:space="0" w:color="auto"/>
            </w:tcBorders>
          </w:tcPr>
          <w:p w14:paraId="1B6EF5F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директор в межах компетенцiї, визначеної Статутом та чинним законодавством, здiйснює управлiння дiяльнiстю Товариства.</w:t>
            </w:r>
          </w:p>
          <w:p w14:paraId="0ADF6DC3"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Директор пiдзвiтний Загальним зборам акцiонерiв i Наглядовiй радi, вiн органiзовує виконання їх рiшень i вiдповiдає за дiяльнiсть Товариства.</w:t>
            </w:r>
          </w:p>
          <w:p w14:paraId="3882819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Директор звiтує перед Загальними зборами, Наглядовою радою про результати фiнансово-господарської дiяльностi Товариства, загальний стан i перспективи дiяльностi Товариства та вжитi ним заходи, спрямованi на досягнення мети дiяльностi Товариства. В звiтному перiодi фiнансово-господарська дiяльнiсть не здiйнювалася. Ведеться пошук шляхiв вiдновлення фiнансово-господарської дiяльностi.</w:t>
            </w:r>
          </w:p>
        </w:tc>
      </w:tr>
      <w:tr w:rsidR="00D01DC7" w14:paraId="65BCC361" w14:textId="77777777" w:rsidTr="00D837F5">
        <w:trPr>
          <w:trHeight w:val="200"/>
        </w:trPr>
        <w:tc>
          <w:tcPr>
            <w:tcW w:w="3570" w:type="dxa"/>
            <w:tcBorders>
              <w:top w:val="single" w:sz="6" w:space="0" w:color="auto"/>
              <w:bottom w:val="single" w:sz="6" w:space="0" w:color="auto"/>
              <w:right w:val="single" w:sz="6" w:space="0" w:color="auto"/>
            </w:tcBorders>
          </w:tcPr>
          <w:p w14:paraId="136A57F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6804" w:type="dxa"/>
            <w:tcBorders>
              <w:top w:val="single" w:sz="6" w:space="0" w:color="auto"/>
              <w:left w:val="single" w:sz="6" w:space="0" w:color="auto"/>
              <w:bottom w:val="single" w:sz="6" w:space="0" w:color="auto"/>
            </w:tcBorders>
          </w:tcPr>
          <w:p w14:paraId="71BC740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30BD8425" w14:textId="77777777" w:rsidTr="00D837F5">
        <w:trPr>
          <w:trHeight w:val="200"/>
        </w:trPr>
        <w:tc>
          <w:tcPr>
            <w:tcW w:w="3570" w:type="dxa"/>
            <w:tcBorders>
              <w:top w:val="single" w:sz="6" w:space="0" w:color="auto"/>
              <w:bottom w:val="single" w:sz="6" w:space="0" w:color="auto"/>
              <w:right w:val="single" w:sz="6" w:space="0" w:color="auto"/>
            </w:tcBorders>
          </w:tcPr>
          <w:p w14:paraId="15A043F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804" w:type="dxa"/>
            <w:tcBorders>
              <w:top w:val="single" w:sz="6" w:space="0" w:color="auto"/>
              <w:left w:val="single" w:sz="6" w:space="0" w:color="auto"/>
              <w:bottom w:val="single" w:sz="6" w:space="0" w:color="auto"/>
            </w:tcBorders>
          </w:tcPr>
          <w:p w14:paraId="405C51DE"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6FAAE93E" w14:textId="77777777" w:rsidTr="00D837F5">
        <w:trPr>
          <w:trHeight w:val="200"/>
        </w:trPr>
        <w:tc>
          <w:tcPr>
            <w:tcW w:w="3570" w:type="dxa"/>
            <w:tcBorders>
              <w:top w:val="single" w:sz="6" w:space="0" w:color="auto"/>
              <w:bottom w:val="single" w:sz="6" w:space="0" w:color="auto"/>
              <w:right w:val="single" w:sz="6" w:space="0" w:color="auto"/>
            </w:tcBorders>
          </w:tcPr>
          <w:p w14:paraId="718358C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804" w:type="dxa"/>
            <w:tcBorders>
              <w:top w:val="single" w:sz="6" w:space="0" w:color="auto"/>
              <w:left w:val="single" w:sz="6" w:space="0" w:color="auto"/>
              <w:bottom w:val="single" w:sz="6" w:space="0" w:color="auto"/>
            </w:tcBorders>
          </w:tcPr>
          <w:p w14:paraId="56F0D1BB"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68FCB842" w14:textId="77777777" w:rsidTr="00D837F5">
        <w:trPr>
          <w:trHeight w:val="200"/>
        </w:trPr>
        <w:tc>
          <w:tcPr>
            <w:tcW w:w="3570" w:type="dxa"/>
            <w:tcBorders>
              <w:top w:val="single" w:sz="6" w:space="0" w:color="auto"/>
              <w:bottom w:val="single" w:sz="6" w:space="0" w:color="auto"/>
              <w:right w:val="single" w:sz="6" w:space="0" w:color="auto"/>
            </w:tcBorders>
          </w:tcPr>
          <w:p w14:paraId="0AC2E87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6804" w:type="dxa"/>
            <w:tcBorders>
              <w:top w:val="single" w:sz="6" w:space="0" w:color="auto"/>
              <w:left w:val="single" w:sz="6" w:space="0" w:color="auto"/>
              <w:bottom w:val="single" w:sz="6" w:space="0" w:color="auto"/>
            </w:tcBorders>
          </w:tcPr>
          <w:p w14:paraId="725CB0E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tc>
      </w:tr>
      <w:tr w:rsidR="00D01DC7" w14:paraId="215BA4CC" w14:textId="77777777" w:rsidTr="00D837F5">
        <w:trPr>
          <w:trHeight w:val="200"/>
        </w:trPr>
        <w:tc>
          <w:tcPr>
            <w:tcW w:w="3570" w:type="dxa"/>
            <w:tcBorders>
              <w:top w:val="single" w:sz="6" w:space="0" w:color="auto"/>
              <w:bottom w:val="single" w:sz="6" w:space="0" w:color="auto"/>
              <w:right w:val="single" w:sz="6" w:space="0" w:color="auto"/>
            </w:tcBorders>
          </w:tcPr>
          <w:p w14:paraId="4235AA7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804" w:type="dxa"/>
            <w:tcBorders>
              <w:top w:val="single" w:sz="6" w:space="0" w:color="auto"/>
              <w:left w:val="single" w:sz="6" w:space="0" w:color="auto"/>
              <w:bottom w:val="single" w:sz="6" w:space="0" w:color="auto"/>
            </w:tcBorders>
          </w:tcPr>
          <w:p w14:paraId="1FDAA0E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iнша особа не виконувала обов'язки керiвника</w:t>
            </w:r>
          </w:p>
        </w:tc>
      </w:tr>
      <w:tr w:rsidR="00D01DC7" w14:paraId="764B45AB" w14:textId="77777777" w:rsidTr="00D837F5">
        <w:trPr>
          <w:trHeight w:val="200"/>
        </w:trPr>
        <w:tc>
          <w:tcPr>
            <w:tcW w:w="3570" w:type="dxa"/>
            <w:tcBorders>
              <w:top w:val="single" w:sz="6" w:space="0" w:color="auto"/>
              <w:bottom w:val="single" w:sz="6" w:space="0" w:color="auto"/>
              <w:right w:val="single" w:sz="6" w:space="0" w:color="auto"/>
            </w:tcBorders>
          </w:tcPr>
          <w:p w14:paraId="53CDE8A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6804" w:type="dxa"/>
            <w:tcBorders>
              <w:top w:val="single" w:sz="6" w:space="0" w:color="auto"/>
              <w:left w:val="single" w:sz="6" w:space="0" w:color="auto"/>
              <w:bottom w:val="single" w:sz="6" w:space="0" w:color="auto"/>
            </w:tcBorders>
          </w:tcPr>
          <w:p w14:paraId="1D62E72C"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D01DC7" w14:paraId="70F9F4EF" w14:textId="77777777" w:rsidTr="00D837F5">
        <w:trPr>
          <w:trHeight w:val="200"/>
        </w:trPr>
        <w:tc>
          <w:tcPr>
            <w:tcW w:w="3570" w:type="dxa"/>
            <w:tcBorders>
              <w:top w:val="single" w:sz="6" w:space="0" w:color="auto"/>
              <w:bottom w:val="single" w:sz="6" w:space="0" w:color="auto"/>
              <w:right w:val="single" w:sz="6" w:space="0" w:color="auto"/>
            </w:tcBorders>
          </w:tcPr>
          <w:p w14:paraId="40BCA44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6804" w:type="dxa"/>
            <w:tcBorders>
              <w:top w:val="single" w:sz="6" w:space="0" w:color="auto"/>
              <w:left w:val="single" w:sz="6" w:space="0" w:color="auto"/>
              <w:bottom w:val="single" w:sz="6" w:space="0" w:color="auto"/>
            </w:tcBorders>
          </w:tcPr>
          <w:p w14:paraId="1FF76567"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403670D5"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03936689"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48D1505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14:paraId="4FBBA51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CB9602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Згiдо зi Статутом Товариства одноосiбним  виконавчим органом товариства є директор. Протягом 2025 року директором Товариства є - Iванько Сергiй Володимирович, що був обраний на посаду 24.04.2018  на невизначений термiн (до переобрання). </w:t>
      </w:r>
    </w:p>
    <w:p w14:paraId="7A09AC23"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1AE17F" w14:textId="6EC69FFC"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2E49C08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6C74A1"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Оцiнка компетентностi та ефективностi керiвника в 2025 роцi не проводилась. Фiнансово-господарська дiяльнiсть не ведеться в зв'язку з тим, що рахунки Товариства арештованi. Директор вживає заходи щодо вiдновлення фiнансово-господарської дiяльностi Товариства. Протягом звiтного перiоду iнша особа не виконувала обов'язки керiвника. Директор не здiйснює дiяльнiсть як посадова особа в iнших органiзацiях. В звiтному перiодi Наглядовою радою Товариства не приймалося рiшення щодо виплати iнших додаткових виплат та надбавок директору. Таке рiшення буде розглянуте пiсля вiдновлення фiнансово-господарської дiяльностi товариства.</w:t>
      </w:r>
    </w:p>
    <w:p w14:paraId="726AE450"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9C5BEE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7217840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B311D39"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Оцiнка виконання виконавчим органом поставлених цiлей особи в 2023 роцi не проводилась. Вiдновити дiяльнiсть Товариства не вдалося.</w:t>
      </w:r>
    </w:p>
    <w:p w14:paraId="3BB1EE6C"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41483CC"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4E4B4BB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A5B27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виконавчого органу протягом 2025 року зумовила збереження активів товариства в непростих умовах воєнного стану. Вiдновити фiнансово-господарську дiяльнiсть Товариства не вдалося, але керiвництво вживає всi можливi заходи для її вiдновлення.</w:t>
      </w:r>
    </w:p>
    <w:p w14:paraId="24BC04B4"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5C0D2AD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1057"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58"/>
        <w:gridCol w:w="7299"/>
      </w:tblGrid>
      <w:tr w:rsidR="00D01DC7" w14:paraId="19BBFAE8" w14:textId="77777777" w:rsidTr="00D837F5">
        <w:trPr>
          <w:trHeight w:val="200"/>
        </w:trPr>
        <w:tc>
          <w:tcPr>
            <w:tcW w:w="3758" w:type="dxa"/>
            <w:tcBorders>
              <w:top w:val="single" w:sz="6" w:space="0" w:color="auto"/>
              <w:bottom w:val="single" w:sz="6" w:space="0" w:color="auto"/>
              <w:right w:val="single" w:sz="6" w:space="0" w:color="auto"/>
            </w:tcBorders>
          </w:tcPr>
          <w:p w14:paraId="0031052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7299" w:type="dxa"/>
            <w:tcBorders>
              <w:top w:val="single" w:sz="6" w:space="0" w:color="auto"/>
              <w:left w:val="single" w:sz="6" w:space="0" w:color="auto"/>
              <w:bottom w:val="single" w:sz="6" w:space="0" w:color="auto"/>
            </w:tcBorders>
          </w:tcPr>
          <w:p w14:paraId="739E44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D01DC7" w14:paraId="6403475D" w14:textId="77777777" w:rsidTr="00D837F5">
        <w:trPr>
          <w:trHeight w:val="200"/>
        </w:trPr>
        <w:tc>
          <w:tcPr>
            <w:tcW w:w="3758" w:type="dxa"/>
            <w:tcBorders>
              <w:top w:val="single" w:sz="6" w:space="0" w:color="auto"/>
              <w:bottom w:val="single" w:sz="6" w:space="0" w:color="auto"/>
              <w:right w:val="single" w:sz="6" w:space="0" w:color="auto"/>
            </w:tcBorders>
          </w:tcPr>
          <w:p w14:paraId="5B95687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7299" w:type="dxa"/>
            <w:tcBorders>
              <w:top w:val="single" w:sz="6" w:space="0" w:color="auto"/>
              <w:left w:val="single" w:sz="6" w:space="0" w:color="auto"/>
              <w:bottom w:val="single" w:sz="6" w:space="0" w:color="auto"/>
            </w:tcBorders>
          </w:tcPr>
          <w:p w14:paraId="0DD5F42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D01DC7" w14:paraId="205EDD53" w14:textId="77777777" w:rsidTr="00D837F5">
        <w:trPr>
          <w:trHeight w:val="200"/>
        </w:trPr>
        <w:tc>
          <w:tcPr>
            <w:tcW w:w="3758" w:type="dxa"/>
            <w:tcBorders>
              <w:top w:val="single" w:sz="6" w:space="0" w:color="auto"/>
              <w:bottom w:val="single" w:sz="6" w:space="0" w:color="auto"/>
              <w:right w:val="single" w:sz="6" w:space="0" w:color="auto"/>
            </w:tcBorders>
          </w:tcPr>
          <w:p w14:paraId="6CD5AF8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7299" w:type="dxa"/>
            <w:tcBorders>
              <w:top w:val="single" w:sz="6" w:space="0" w:color="auto"/>
              <w:left w:val="single" w:sz="6" w:space="0" w:color="auto"/>
              <w:bottom w:val="single" w:sz="6" w:space="0" w:color="auto"/>
            </w:tcBorders>
          </w:tcPr>
          <w:p w14:paraId="5CBB815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характеристики систем внутрiшнього контролю i управлiння емiтента полягають у контролi за 1) достовiрнiсть даних, якi мiстяться в рiчнiй фiнансовiй звiтностi Товариства; 2) вiдповiднiсть ведення бухгалтерського, податкового, статистичного облiку та звiтностi вiдповiдним нормативним документам; 3) своєчаснiсть i правильнiсть вiдображення в бухгалтерському облiку всiх фiнансових операцiй вiдповiдно до встановлених правил та порядку; 4) дотримання ДирекцiєюТовариства наданих їй повноважень щодо розпорядження майном Товариства, укладення правочинiв та проведення фiнансових операцiй вiд iменi Товариства; 5) своєчаснiсть та правильнiсть здiйснення розрахункiв за зобов'язаннями Товариства; 6) зберiгання грошових коштiв та матерiальних цiнностей; 7) використання коштiв резервного та iнших фондiв Товариства; 8) правильнiсть нарахування та виплати дивiдендiв; 9) дотримання порядку оплати акцiй Товариства; 10) фiнансовий стан Товариства, рiвень його платоспроможностi, лiквiдностi активiв, спiввiдношення власних та позичкових коштiв. Контроль за дотриманням вищезезначених пунктiв здiйнює виконавчий орган та наглядова рада товариства. За необхiдностi </w:t>
            </w:r>
            <w:r>
              <w:rPr>
                <w:rFonts w:ascii="Times New Roman CYR" w:hAnsi="Times New Roman CYR" w:cs="Times New Roman CYR"/>
                <w:kern w:val="0"/>
                <w:sz w:val="24"/>
                <w:szCs w:val="24"/>
              </w:rPr>
              <w:lastRenderedPageBreak/>
              <w:t>може залучатися незалежний аудитор.</w:t>
            </w:r>
          </w:p>
        </w:tc>
      </w:tr>
      <w:tr w:rsidR="00D01DC7" w14:paraId="27B030D2" w14:textId="77777777" w:rsidTr="00D837F5">
        <w:trPr>
          <w:trHeight w:val="200"/>
        </w:trPr>
        <w:tc>
          <w:tcPr>
            <w:tcW w:w="3758" w:type="dxa"/>
            <w:tcBorders>
              <w:top w:val="single" w:sz="6" w:space="0" w:color="auto"/>
              <w:bottom w:val="single" w:sz="6" w:space="0" w:color="auto"/>
              <w:right w:val="single" w:sz="6" w:space="0" w:color="auto"/>
            </w:tcBorders>
          </w:tcPr>
          <w:p w14:paraId="725D7B6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Перелік підрозділів та опис функцій підрозділів другої лінії захисту</w:t>
            </w:r>
          </w:p>
        </w:tc>
        <w:tc>
          <w:tcPr>
            <w:tcW w:w="7299" w:type="dxa"/>
            <w:tcBorders>
              <w:top w:val="single" w:sz="6" w:space="0" w:color="auto"/>
              <w:left w:val="single" w:sz="6" w:space="0" w:color="auto"/>
              <w:bottom w:val="single" w:sz="6" w:space="0" w:color="auto"/>
            </w:tcBorders>
          </w:tcPr>
          <w:p w14:paraId="075374B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створювались пiдроздiли другої лiнiї захисту.</w:t>
            </w:r>
          </w:p>
        </w:tc>
      </w:tr>
      <w:tr w:rsidR="00D01DC7" w14:paraId="4A0B8ED4" w14:textId="77777777" w:rsidTr="00D837F5">
        <w:trPr>
          <w:trHeight w:val="200"/>
        </w:trPr>
        <w:tc>
          <w:tcPr>
            <w:tcW w:w="3758" w:type="dxa"/>
            <w:tcBorders>
              <w:top w:val="single" w:sz="6" w:space="0" w:color="auto"/>
              <w:bottom w:val="single" w:sz="6" w:space="0" w:color="auto"/>
              <w:right w:val="single" w:sz="6" w:space="0" w:color="auto"/>
            </w:tcBorders>
          </w:tcPr>
          <w:p w14:paraId="2D4DBA9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7299" w:type="dxa"/>
            <w:tcBorders>
              <w:top w:val="single" w:sz="6" w:space="0" w:color="auto"/>
              <w:left w:val="single" w:sz="6" w:space="0" w:color="auto"/>
              <w:bottom w:val="single" w:sz="6" w:space="0" w:color="auto"/>
            </w:tcBorders>
          </w:tcPr>
          <w:p w14:paraId="19FAEABA"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Товариством не створювались пiдроздiли третьої лiнiї захисту.</w:t>
            </w:r>
          </w:p>
        </w:tc>
      </w:tr>
      <w:tr w:rsidR="00D01DC7" w14:paraId="2BFE8402" w14:textId="77777777" w:rsidTr="00D837F5">
        <w:trPr>
          <w:trHeight w:val="200"/>
        </w:trPr>
        <w:tc>
          <w:tcPr>
            <w:tcW w:w="3758" w:type="dxa"/>
            <w:tcBorders>
              <w:top w:val="single" w:sz="6" w:space="0" w:color="auto"/>
              <w:bottom w:val="single" w:sz="6" w:space="0" w:color="auto"/>
              <w:right w:val="single" w:sz="6" w:space="0" w:color="auto"/>
            </w:tcBorders>
          </w:tcPr>
          <w:p w14:paraId="387329C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299" w:type="dxa"/>
            <w:tcBorders>
              <w:top w:val="single" w:sz="6" w:space="0" w:color="auto"/>
              <w:left w:val="single" w:sz="6" w:space="0" w:color="auto"/>
              <w:bottom w:val="single" w:sz="6" w:space="0" w:color="auto"/>
            </w:tcBorders>
          </w:tcPr>
          <w:p w14:paraId="35161A5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D01DC7" w14:paraId="67900998" w14:textId="77777777" w:rsidTr="00D837F5">
        <w:trPr>
          <w:trHeight w:val="200"/>
        </w:trPr>
        <w:tc>
          <w:tcPr>
            <w:tcW w:w="3758" w:type="dxa"/>
            <w:tcBorders>
              <w:top w:val="single" w:sz="6" w:space="0" w:color="auto"/>
              <w:bottom w:val="single" w:sz="6" w:space="0" w:color="auto"/>
              <w:right w:val="single" w:sz="6" w:space="0" w:color="auto"/>
            </w:tcBorders>
          </w:tcPr>
          <w:p w14:paraId="5E1AFDD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299" w:type="dxa"/>
            <w:tcBorders>
              <w:top w:val="single" w:sz="6" w:space="0" w:color="auto"/>
              <w:left w:val="single" w:sz="6" w:space="0" w:color="auto"/>
              <w:bottom w:val="single" w:sz="6" w:space="0" w:color="auto"/>
            </w:tcBorders>
          </w:tcPr>
          <w:p w14:paraId="4C8A0FE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створювались та не затверджувались документи щодо системи внутрiшнього контролю.</w:t>
            </w:r>
          </w:p>
        </w:tc>
      </w:tr>
      <w:tr w:rsidR="00D01DC7" w14:paraId="7285F013" w14:textId="77777777" w:rsidTr="00D837F5">
        <w:trPr>
          <w:trHeight w:val="200"/>
        </w:trPr>
        <w:tc>
          <w:tcPr>
            <w:tcW w:w="3758" w:type="dxa"/>
            <w:tcBorders>
              <w:top w:val="single" w:sz="6" w:space="0" w:color="auto"/>
              <w:bottom w:val="single" w:sz="6" w:space="0" w:color="auto"/>
              <w:right w:val="single" w:sz="6" w:space="0" w:color="auto"/>
            </w:tcBorders>
          </w:tcPr>
          <w:p w14:paraId="1BCD0AC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7299" w:type="dxa"/>
            <w:tcBorders>
              <w:top w:val="single" w:sz="6" w:space="0" w:color="auto"/>
              <w:left w:val="single" w:sz="6" w:space="0" w:color="auto"/>
              <w:bottom w:val="single" w:sz="6" w:space="0" w:color="auto"/>
            </w:tcBorders>
          </w:tcPr>
          <w:p w14:paraId="24231FC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D01DC7" w14:paraId="53F3C4CA" w14:textId="77777777" w:rsidTr="00D837F5">
        <w:trPr>
          <w:trHeight w:val="200"/>
        </w:trPr>
        <w:tc>
          <w:tcPr>
            <w:tcW w:w="3758" w:type="dxa"/>
            <w:tcBorders>
              <w:top w:val="single" w:sz="6" w:space="0" w:color="auto"/>
              <w:bottom w:val="single" w:sz="6" w:space="0" w:color="auto"/>
              <w:right w:val="single" w:sz="6" w:space="0" w:color="auto"/>
            </w:tcBorders>
          </w:tcPr>
          <w:p w14:paraId="1757F54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7299" w:type="dxa"/>
            <w:tcBorders>
              <w:top w:val="single" w:sz="6" w:space="0" w:color="auto"/>
              <w:left w:val="single" w:sz="6" w:space="0" w:color="auto"/>
              <w:bottom w:val="single" w:sz="6" w:space="0" w:color="auto"/>
            </w:tcBorders>
          </w:tcPr>
          <w:p w14:paraId="246864E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Товариством не створювався звiт системи внутрiшнього контролю</w:t>
            </w:r>
          </w:p>
        </w:tc>
      </w:tr>
      <w:tr w:rsidR="00D01DC7" w14:paraId="474CA388" w14:textId="77777777" w:rsidTr="00D837F5">
        <w:trPr>
          <w:trHeight w:val="200"/>
        </w:trPr>
        <w:tc>
          <w:tcPr>
            <w:tcW w:w="3758" w:type="dxa"/>
            <w:tcBorders>
              <w:top w:val="single" w:sz="6" w:space="0" w:color="auto"/>
              <w:bottom w:val="single" w:sz="6" w:space="0" w:color="auto"/>
              <w:right w:val="single" w:sz="6" w:space="0" w:color="auto"/>
            </w:tcBorders>
          </w:tcPr>
          <w:p w14:paraId="49D14F2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7299" w:type="dxa"/>
            <w:tcBorders>
              <w:top w:val="single" w:sz="6" w:space="0" w:color="auto"/>
              <w:left w:val="single" w:sz="6" w:space="0" w:color="auto"/>
              <w:bottom w:val="single" w:sz="6" w:space="0" w:color="auto"/>
            </w:tcBorders>
          </w:tcPr>
          <w:p w14:paraId="7DD74A5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D01DC7" w14:paraId="1FB629B8" w14:textId="77777777" w:rsidTr="00D837F5">
        <w:trPr>
          <w:trHeight w:val="200"/>
        </w:trPr>
        <w:tc>
          <w:tcPr>
            <w:tcW w:w="3758" w:type="dxa"/>
            <w:tcBorders>
              <w:top w:val="single" w:sz="6" w:space="0" w:color="auto"/>
              <w:bottom w:val="single" w:sz="6" w:space="0" w:color="auto"/>
              <w:right w:val="single" w:sz="6" w:space="0" w:color="auto"/>
            </w:tcBorders>
          </w:tcPr>
          <w:p w14:paraId="622A78D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7299" w:type="dxa"/>
            <w:tcBorders>
              <w:top w:val="single" w:sz="6" w:space="0" w:color="auto"/>
              <w:left w:val="single" w:sz="6" w:space="0" w:color="auto"/>
              <w:bottom w:val="single" w:sz="6" w:space="0" w:color="auto"/>
            </w:tcBorders>
          </w:tcPr>
          <w:p w14:paraId="126AA12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декларацiї схильностi до ризикiв.</w:t>
            </w:r>
          </w:p>
        </w:tc>
      </w:tr>
      <w:tr w:rsidR="00D01DC7" w14:paraId="7386FD18" w14:textId="77777777" w:rsidTr="00D837F5">
        <w:trPr>
          <w:trHeight w:val="200"/>
        </w:trPr>
        <w:tc>
          <w:tcPr>
            <w:tcW w:w="3758" w:type="dxa"/>
            <w:tcBorders>
              <w:top w:val="single" w:sz="6" w:space="0" w:color="auto"/>
              <w:bottom w:val="single" w:sz="6" w:space="0" w:color="auto"/>
              <w:right w:val="single" w:sz="6" w:space="0" w:color="auto"/>
            </w:tcBorders>
          </w:tcPr>
          <w:p w14:paraId="2A6B40A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7299" w:type="dxa"/>
            <w:tcBorders>
              <w:top w:val="single" w:sz="6" w:space="0" w:color="auto"/>
              <w:left w:val="single" w:sz="6" w:space="0" w:color="auto"/>
              <w:bottom w:val="single" w:sz="6" w:space="0" w:color="auto"/>
            </w:tcBorders>
          </w:tcPr>
          <w:p w14:paraId="6F9CF59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декларацiї схильностi до ризикiв.</w:t>
            </w:r>
          </w:p>
        </w:tc>
      </w:tr>
      <w:tr w:rsidR="00D01DC7" w14:paraId="108777E9" w14:textId="77777777" w:rsidTr="00D837F5">
        <w:trPr>
          <w:trHeight w:val="200"/>
        </w:trPr>
        <w:tc>
          <w:tcPr>
            <w:tcW w:w="3758" w:type="dxa"/>
            <w:tcBorders>
              <w:top w:val="single" w:sz="6" w:space="0" w:color="auto"/>
              <w:bottom w:val="single" w:sz="6" w:space="0" w:color="auto"/>
              <w:right w:val="single" w:sz="6" w:space="0" w:color="auto"/>
            </w:tcBorders>
          </w:tcPr>
          <w:p w14:paraId="1CA86E2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7299" w:type="dxa"/>
            <w:tcBorders>
              <w:top w:val="single" w:sz="6" w:space="0" w:color="auto"/>
              <w:left w:val="single" w:sz="6" w:space="0" w:color="auto"/>
              <w:bottom w:val="single" w:sz="6" w:space="0" w:color="auto"/>
            </w:tcBorders>
          </w:tcPr>
          <w:p w14:paraId="04962EA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380FD992"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531A8B2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549"/>
      </w:tblGrid>
      <w:tr w:rsidR="00D01DC7" w14:paraId="201B9B7D"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3C59648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C73926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8C5163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0BF24C2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549" w:type="dxa"/>
            <w:tcBorders>
              <w:top w:val="single" w:sz="6" w:space="0" w:color="auto"/>
              <w:left w:val="single" w:sz="6" w:space="0" w:color="auto"/>
              <w:bottom w:val="single" w:sz="6" w:space="0" w:color="auto"/>
            </w:tcBorders>
            <w:vAlign w:val="center"/>
          </w:tcPr>
          <w:p w14:paraId="695FED3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D01DC7" w14:paraId="36CC78EC"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5E28DBB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Нiкитенко Микола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60818BA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4D7DB9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480FF9B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40,4765</w:t>
            </w:r>
          </w:p>
        </w:tc>
        <w:tc>
          <w:tcPr>
            <w:tcW w:w="2549" w:type="dxa"/>
            <w:tcBorders>
              <w:top w:val="single" w:sz="6" w:space="0" w:color="auto"/>
              <w:left w:val="single" w:sz="6" w:space="0" w:color="auto"/>
              <w:bottom w:val="single" w:sz="6" w:space="0" w:color="auto"/>
            </w:tcBorders>
            <w:vAlign w:val="center"/>
          </w:tcPr>
          <w:p w14:paraId="27EC7EE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40,4765</w:t>
            </w:r>
          </w:p>
        </w:tc>
      </w:tr>
      <w:tr w:rsidR="00D01DC7" w14:paraId="6FE5DA6E"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5D47C0E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Нiкитенко Алла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14:paraId="24BFA56D"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739FBB8"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67AB9B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10,0869</w:t>
            </w:r>
          </w:p>
        </w:tc>
        <w:tc>
          <w:tcPr>
            <w:tcW w:w="2549" w:type="dxa"/>
            <w:tcBorders>
              <w:top w:val="single" w:sz="6" w:space="0" w:color="auto"/>
              <w:left w:val="single" w:sz="6" w:space="0" w:color="auto"/>
              <w:bottom w:val="single" w:sz="6" w:space="0" w:color="auto"/>
            </w:tcBorders>
            <w:vAlign w:val="center"/>
          </w:tcPr>
          <w:p w14:paraId="1D34066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10,0869</w:t>
            </w:r>
          </w:p>
        </w:tc>
      </w:tr>
      <w:tr w:rsidR="00D01DC7" w14:paraId="258101A7"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5FF99F5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Хоменко Микола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06622C9D"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7F56475E"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2BFCD42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11,3721</w:t>
            </w:r>
          </w:p>
        </w:tc>
        <w:tc>
          <w:tcPr>
            <w:tcW w:w="2549" w:type="dxa"/>
            <w:tcBorders>
              <w:top w:val="single" w:sz="6" w:space="0" w:color="auto"/>
              <w:left w:val="single" w:sz="6" w:space="0" w:color="auto"/>
              <w:bottom w:val="single" w:sz="6" w:space="0" w:color="auto"/>
            </w:tcBorders>
            <w:vAlign w:val="center"/>
          </w:tcPr>
          <w:p w14:paraId="1D64223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11,3721</w:t>
            </w:r>
          </w:p>
        </w:tc>
      </w:tr>
      <w:tr w:rsidR="00D01DC7" w14:paraId="3FB41E88"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6129388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Фесюн Леонiд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14:paraId="056BBE70"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175852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48251C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13,1424</w:t>
            </w:r>
          </w:p>
        </w:tc>
        <w:tc>
          <w:tcPr>
            <w:tcW w:w="2549" w:type="dxa"/>
            <w:tcBorders>
              <w:top w:val="single" w:sz="6" w:space="0" w:color="auto"/>
              <w:left w:val="single" w:sz="6" w:space="0" w:color="auto"/>
              <w:bottom w:val="single" w:sz="6" w:space="0" w:color="auto"/>
            </w:tcBorders>
            <w:vAlign w:val="center"/>
          </w:tcPr>
          <w:p w14:paraId="76874D7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13,1424</w:t>
            </w:r>
          </w:p>
        </w:tc>
      </w:tr>
      <w:tr w:rsidR="00D01DC7" w14:paraId="2C06669B"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7C041FB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Циндер Олександр Антонович</w:t>
            </w:r>
          </w:p>
        </w:tc>
        <w:tc>
          <w:tcPr>
            <w:tcW w:w="1750" w:type="dxa"/>
            <w:tcBorders>
              <w:top w:val="single" w:sz="6" w:space="0" w:color="auto"/>
              <w:left w:val="single" w:sz="6" w:space="0" w:color="auto"/>
              <w:bottom w:val="single" w:sz="6" w:space="0" w:color="auto"/>
              <w:right w:val="single" w:sz="6" w:space="0" w:color="auto"/>
            </w:tcBorders>
            <w:vAlign w:val="center"/>
          </w:tcPr>
          <w:p w14:paraId="4542C225"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2D1EE4AD"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537958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5,4946</w:t>
            </w:r>
          </w:p>
        </w:tc>
        <w:tc>
          <w:tcPr>
            <w:tcW w:w="2549" w:type="dxa"/>
            <w:tcBorders>
              <w:top w:val="single" w:sz="6" w:space="0" w:color="auto"/>
              <w:left w:val="single" w:sz="6" w:space="0" w:color="auto"/>
              <w:bottom w:val="single" w:sz="6" w:space="0" w:color="auto"/>
            </w:tcBorders>
            <w:vAlign w:val="center"/>
          </w:tcPr>
          <w:p w14:paraId="106FCC8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5,4946</w:t>
            </w:r>
          </w:p>
        </w:tc>
      </w:tr>
    </w:tbl>
    <w:p w14:paraId="0C9B230D"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369C5BE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299"/>
      </w:tblGrid>
      <w:tr w:rsidR="00D01DC7" w14:paraId="3D6F3FCF"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277F616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Ім'я або повне найменування </w:t>
            </w:r>
            <w:r>
              <w:rPr>
                <w:rFonts w:ascii="Times New Roman CYR" w:hAnsi="Times New Roman CYR" w:cs="Times New Roman CYR"/>
                <w:kern w:val="0"/>
              </w:rPr>
              <w:lastRenderedPageBreak/>
              <w:t>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CC858C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D0292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4299" w:type="dxa"/>
            <w:tcBorders>
              <w:top w:val="single" w:sz="6" w:space="0" w:color="auto"/>
              <w:left w:val="single" w:sz="6" w:space="0" w:color="auto"/>
              <w:bottom w:val="single" w:sz="6" w:space="0" w:color="auto"/>
            </w:tcBorders>
            <w:vAlign w:val="center"/>
          </w:tcPr>
          <w:p w14:paraId="36AD9D1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D01DC7" w14:paraId="4E626E8A" w14:textId="77777777" w:rsidTr="00D837F5">
        <w:trPr>
          <w:trHeight w:val="200"/>
        </w:trPr>
        <w:tc>
          <w:tcPr>
            <w:tcW w:w="3000" w:type="dxa"/>
            <w:tcBorders>
              <w:top w:val="single" w:sz="6" w:space="0" w:color="auto"/>
              <w:bottom w:val="single" w:sz="6" w:space="0" w:color="auto"/>
              <w:right w:val="single" w:sz="6" w:space="0" w:color="auto"/>
            </w:tcBorders>
            <w:vAlign w:val="center"/>
          </w:tcPr>
          <w:p w14:paraId="6FEFCF9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76 акцiонерiв - власникiв неголосуючих акцiй</w:t>
            </w:r>
          </w:p>
        </w:tc>
        <w:tc>
          <w:tcPr>
            <w:tcW w:w="1750" w:type="dxa"/>
            <w:tcBorders>
              <w:top w:val="single" w:sz="6" w:space="0" w:color="auto"/>
              <w:left w:val="single" w:sz="6" w:space="0" w:color="auto"/>
              <w:bottom w:val="single" w:sz="6" w:space="0" w:color="auto"/>
              <w:right w:val="single" w:sz="6" w:space="0" w:color="auto"/>
            </w:tcBorders>
            <w:vAlign w:val="center"/>
          </w:tcPr>
          <w:p w14:paraId="5DFC13E5"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2A942703"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4299" w:type="dxa"/>
            <w:tcBorders>
              <w:top w:val="single" w:sz="6" w:space="0" w:color="auto"/>
              <w:left w:val="single" w:sz="6" w:space="0" w:color="auto"/>
              <w:bottom w:val="single" w:sz="6" w:space="0" w:color="auto"/>
            </w:tcBorders>
            <w:vAlign w:val="center"/>
          </w:tcPr>
          <w:p w14:paraId="10A96A5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353386 штук, якi належать 76 акцiонерам.</w:t>
            </w:r>
          </w:p>
        </w:tc>
      </w:tr>
    </w:tbl>
    <w:p w14:paraId="31378E88"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3B63CE8C" w14:textId="47CB8469" w:rsidR="00D837F5" w:rsidRDefault="00D837F5">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65A392F9"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7EF7B436" w14:textId="77777777" w:rsidR="00D01DC7" w:rsidRDefault="00000000" w:rsidP="00D837F5">
      <w:pPr>
        <w:pStyle w:val="1"/>
        <w:jc w:val="center"/>
      </w:pPr>
      <w:bookmarkStart w:id="15" w:name="_Toc227792311"/>
      <w:r>
        <w:t>Фінансова звітність</w:t>
      </w:r>
      <w:bookmarkEnd w:id="15"/>
    </w:p>
    <w:p w14:paraId="7FC9764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10915" w:type="dxa"/>
        <w:tblInd w:w="108" w:type="dxa"/>
        <w:tblLayout w:type="fixed"/>
        <w:tblLook w:val="0000" w:firstRow="0" w:lastRow="0" w:firstColumn="0" w:lastColumn="0" w:noHBand="0" w:noVBand="0"/>
      </w:tblPr>
      <w:tblGrid>
        <w:gridCol w:w="2160"/>
        <w:gridCol w:w="4490"/>
        <w:gridCol w:w="1714"/>
        <w:gridCol w:w="2551"/>
      </w:tblGrid>
      <w:tr w:rsidR="00D01DC7" w14:paraId="06C712CC" w14:textId="77777777" w:rsidTr="0096244D">
        <w:trPr>
          <w:gridBefore w:val="3"/>
          <w:wBefore w:w="8364" w:type="dxa"/>
          <w:trHeight w:val="298"/>
        </w:trPr>
        <w:tc>
          <w:tcPr>
            <w:tcW w:w="2551" w:type="dxa"/>
            <w:tcBorders>
              <w:top w:val="single" w:sz="6" w:space="0" w:color="auto"/>
              <w:left w:val="single" w:sz="6" w:space="0" w:color="auto"/>
              <w:bottom w:val="single" w:sz="6" w:space="0" w:color="auto"/>
              <w:right w:val="single" w:sz="6" w:space="0" w:color="auto"/>
            </w:tcBorders>
            <w:vAlign w:val="center"/>
          </w:tcPr>
          <w:p w14:paraId="6ECB429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D01DC7" w14:paraId="273208CE" w14:textId="77777777" w:rsidTr="0096244D">
        <w:trPr>
          <w:gridBefore w:val="2"/>
          <w:wBefore w:w="6650" w:type="dxa"/>
          <w:trHeight w:val="298"/>
        </w:trPr>
        <w:tc>
          <w:tcPr>
            <w:tcW w:w="1714" w:type="dxa"/>
            <w:tcBorders>
              <w:top w:val="nil"/>
              <w:left w:val="nil"/>
              <w:bottom w:val="nil"/>
              <w:right w:val="single" w:sz="6" w:space="0" w:color="auto"/>
            </w:tcBorders>
            <w:vAlign w:val="center"/>
          </w:tcPr>
          <w:p w14:paraId="1E28D189"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2551" w:type="dxa"/>
            <w:tcBorders>
              <w:top w:val="single" w:sz="6" w:space="0" w:color="auto"/>
              <w:left w:val="single" w:sz="6" w:space="0" w:color="auto"/>
              <w:bottom w:val="single" w:sz="6" w:space="0" w:color="auto"/>
              <w:right w:val="single" w:sz="6" w:space="0" w:color="auto"/>
            </w:tcBorders>
            <w:vAlign w:val="center"/>
          </w:tcPr>
          <w:p w14:paraId="1EFB3B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D01DC7" w14:paraId="5BF00EB6" w14:textId="77777777" w:rsidTr="0096244D">
        <w:tc>
          <w:tcPr>
            <w:tcW w:w="2160" w:type="dxa"/>
            <w:tcBorders>
              <w:top w:val="nil"/>
              <w:left w:val="nil"/>
              <w:bottom w:val="nil"/>
              <w:right w:val="nil"/>
            </w:tcBorders>
            <w:vAlign w:val="center"/>
          </w:tcPr>
          <w:p w14:paraId="45889ECD"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tcBorders>
              <w:top w:val="nil"/>
              <w:left w:val="nil"/>
              <w:bottom w:val="nil"/>
              <w:right w:val="nil"/>
            </w:tcBorders>
            <w:vAlign w:val="center"/>
          </w:tcPr>
          <w:p w14:paraId="254101C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"БУДIВЕЛЬНИК-84"</w:t>
            </w:r>
          </w:p>
        </w:tc>
        <w:tc>
          <w:tcPr>
            <w:tcW w:w="1714" w:type="dxa"/>
            <w:tcBorders>
              <w:top w:val="nil"/>
              <w:left w:val="nil"/>
              <w:bottom w:val="nil"/>
              <w:right w:val="single" w:sz="6" w:space="0" w:color="auto"/>
            </w:tcBorders>
            <w:vAlign w:val="center"/>
          </w:tcPr>
          <w:p w14:paraId="49ED1670"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2551" w:type="dxa"/>
            <w:tcBorders>
              <w:top w:val="single" w:sz="6" w:space="0" w:color="auto"/>
              <w:left w:val="single" w:sz="6" w:space="0" w:color="auto"/>
              <w:bottom w:val="single" w:sz="6" w:space="0" w:color="auto"/>
              <w:right w:val="single" w:sz="6" w:space="0" w:color="auto"/>
            </w:tcBorders>
            <w:vAlign w:val="center"/>
          </w:tcPr>
          <w:p w14:paraId="2782B1E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14226771</w:t>
            </w:r>
          </w:p>
        </w:tc>
      </w:tr>
      <w:tr w:rsidR="00D01DC7" w14:paraId="2EF3896A" w14:textId="77777777" w:rsidTr="0096244D">
        <w:tc>
          <w:tcPr>
            <w:tcW w:w="2160" w:type="dxa"/>
            <w:tcBorders>
              <w:top w:val="nil"/>
              <w:left w:val="nil"/>
              <w:bottom w:val="nil"/>
              <w:right w:val="nil"/>
            </w:tcBorders>
            <w:vAlign w:val="center"/>
          </w:tcPr>
          <w:p w14:paraId="23713881"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tcBorders>
              <w:top w:val="nil"/>
              <w:left w:val="nil"/>
              <w:bottom w:val="nil"/>
              <w:right w:val="nil"/>
            </w:tcBorders>
            <w:vAlign w:val="center"/>
          </w:tcPr>
          <w:p w14:paraId="49918547" w14:textId="77777777" w:rsidR="00D01DC7" w:rsidRDefault="0096244D">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м. Чернігів </w:t>
            </w:r>
          </w:p>
        </w:tc>
        <w:tc>
          <w:tcPr>
            <w:tcW w:w="1714" w:type="dxa"/>
            <w:tcBorders>
              <w:top w:val="nil"/>
              <w:left w:val="nil"/>
              <w:bottom w:val="nil"/>
              <w:right w:val="single" w:sz="6" w:space="0" w:color="auto"/>
            </w:tcBorders>
            <w:vAlign w:val="center"/>
          </w:tcPr>
          <w:p w14:paraId="6EB2DB84"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2551" w:type="dxa"/>
            <w:tcBorders>
              <w:top w:val="single" w:sz="6" w:space="0" w:color="auto"/>
              <w:left w:val="single" w:sz="6" w:space="0" w:color="auto"/>
              <w:bottom w:val="single" w:sz="6" w:space="0" w:color="auto"/>
              <w:right w:val="single" w:sz="6" w:space="0" w:color="auto"/>
            </w:tcBorders>
            <w:vAlign w:val="center"/>
          </w:tcPr>
          <w:p w14:paraId="5E9C584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UA74020030000069340</w:t>
            </w:r>
          </w:p>
        </w:tc>
      </w:tr>
      <w:tr w:rsidR="00D01DC7" w14:paraId="5EB3D348" w14:textId="77777777" w:rsidTr="0096244D">
        <w:tc>
          <w:tcPr>
            <w:tcW w:w="2160" w:type="dxa"/>
            <w:tcBorders>
              <w:top w:val="nil"/>
              <w:left w:val="nil"/>
              <w:bottom w:val="nil"/>
              <w:right w:val="nil"/>
            </w:tcBorders>
            <w:vAlign w:val="center"/>
          </w:tcPr>
          <w:p w14:paraId="4FEB7761"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tcBorders>
              <w:top w:val="nil"/>
              <w:left w:val="nil"/>
              <w:bottom w:val="nil"/>
              <w:right w:val="nil"/>
            </w:tcBorders>
            <w:vAlign w:val="center"/>
          </w:tcPr>
          <w:p w14:paraId="174FB63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714" w:type="dxa"/>
            <w:tcBorders>
              <w:top w:val="nil"/>
              <w:left w:val="nil"/>
              <w:bottom w:val="nil"/>
              <w:right w:val="single" w:sz="6" w:space="0" w:color="auto"/>
            </w:tcBorders>
            <w:vAlign w:val="center"/>
          </w:tcPr>
          <w:p w14:paraId="680DCD4B"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2551" w:type="dxa"/>
            <w:tcBorders>
              <w:top w:val="single" w:sz="6" w:space="0" w:color="auto"/>
              <w:left w:val="single" w:sz="6" w:space="0" w:color="auto"/>
              <w:bottom w:val="single" w:sz="6" w:space="0" w:color="auto"/>
              <w:right w:val="single" w:sz="6" w:space="0" w:color="auto"/>
            </w:tcBorders>
            <w:vAlign w:val="center"/>
          </w:tcPr>
          <w:p w14:paraId="74899F5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D01DC7" w14:paraId="578CD707" w14:textId="77777777" w:rsidTr="0096244D">
        <w:trPr>
          <w:trHeight w:val="298"/>
        </w:trPr>
        <w:tc>
          <w:tcPr>
            <w:tcW w:w="2160" w:type="dxa"/>
            <w:tcBorders>
              <w:top w:val="nil"/>
              <w:left w:val="nil"/>
              <w:bottom w:val="nil"/>
              <w:right w:val="nil"/>
            </w:tcBorders>
            <w:vAlign w:val="center"/>
          </w:tcPr>
          <w:p w14:paraId="33BD4DFE"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tcBorders>
              <w:top w:val="nil"/>
              <w:left w:val="nil"/>
              <w:bottom w:val="nil"/>
              <w:right w:val="nil"/>
            </w:tcBorders>
            <w:vAlign w:val="center"/>
          </w:tcPr>
          <w:p w14:paraId="0065E52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Виготовлення виробів із бетону для будівництва</w:t>
            </w:r>
          </w:p>
        </w:tc>
        <w:tc>
          <w:tcPr>
            <w:tcW w:w="1714" w:type="dxa"/>
            <w:tcBorders>
              <w:top w:val="nil"/>
              <w:left w:val="nil"/>
              <w:bottom w:val="nil"/>
              <w:right w:val="single" w:sz="6" w:space="0" w:color="auto"/>
            </w:tcBorders>
            <w:vAlign w:val="center"/>
          </w:tcPr>
          <w:p w14:paraId="60143DB7" w14:textId="77777777" w:rsidR="00D01DC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2551" w:type="dxa"/>
            <w:tcBorders>
              <w:top w:val="single" w:sz="6" w:space="0" w:color="auto"/>
              <w:left w:val="single" w:sz="6" w:space="0" w:color="auto"/>
              <w:bottom w:val="single" w:sz="6" w:space="0" w:color="auto"/>
              <w:right w:val="single" w:sz="6" w:space="0" w:color="auto"/>
            </w:tcBorders>
            <w:vAlign w:val="center"/>
          </w:tcPr>
          <w:p w14:paraId="039072B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23.61</w:t>
            </w:r>
          </w:p>
        </w:tc>
      </w:tr>
    </w:tbl>
    <w:p w14:paraId="5122028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1</w:t>
      </w:r>
    </w:p>
    <w:p w14:paraId="20C6FC5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0CCB312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15600, Чернігівська обл., Корюкiвськiй р-н р-н, м. Мена, вул. Вiталiя Горбача, буд. 15, (04644) 2-19-48</w:t>
      </w:r>
    </w:p>
    <w:p w14:paraId="6A2A858E"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sz w:val="24"/>
          <w:szCs w:val="24"/>
        </w:rPr>
      </w:pPr>
    </w:p>
    <w:p w14:paraId="7C527C3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0375205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3F660D3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348"/>
      </w:tblGrid>
      <w:tr w:rsidR="00D01DC7" w14:paraId="046E7CDE" w14:textId="77777777" w:rsidTr="0096244D">
        <w:trPr>
          <w:gridBefore w:val="3"/>
          <w:wBefore w:w="7500" w:type="dxa"/>
          <w:trHeight w:val="280"/>
        </w:trPr>
        <w:tc>
          <w:tcPr>
            <w:tcW w:w="1500" w:type="dxa"/>
            <w:gridSpan w:val="2"/>
            <w:tcBorders>
              <w:top w:val="nil"/>
              <w:left w:val="nil"/>
              <w:bottom w:val="nil"/>
              <w:right w:val="single" w:sz="6" w:space="0" w:color="auto"/>
            </w:tcBorders>
            <w:vAlign w:val="center"/>
          </w:tcPr>
          <w:p w14:paraId="49158A29" w14:textId="77777777" w:rsidR="00D01DC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348" w:type="dxa"/>
            <w:tcBorders>
              <w:top w:val="single" w:sz="6" w:space="0" w:color="auto"/>
              <w:left w:val="single" w:sz="6" w:space="0" w:color="auto"/>
              <w:bottom w:val="single" w:sz="6" w:space="0" w:color="auto"/>
            </w:tcBorders>
            <w:vAlign w:val="center"/>
          </w:tcPr>
          <w:p w14:paraId="5A6233EA" w14:textId="77777777" w:rsidR="00D01DC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D01DC7" w14:paraId="206D2226" w14:textId="77777777" w:rsidTr="0096244D">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1DB8F07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EEF32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BF40AA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993" w:type="dxa"/>
            <w:gridSpan w:val="2"/>
            <w:tcBorders>
              <w:top w:val="single" w:sz="6" w:space="0" w:color="auto"/>
              <w:left w:val="single" w:sz="6" w:space="0" w:color="auto"/>
              <w:bottom w:val="single" w:sz="6" w:space="0" w:color="auto"/>
            </w:tcBorders>
            <w:shd w:val="clear" w:color="auto" w:fill="E6E6E6"/>
            <w:vAlign w:val="center"/>
          </w:tcPr>
          <w:p w14:paraId="7C493B1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D01DC7" w14:paraId="44F5EB1D" w14:textId="77777777" w:rsidTr="0096244D">
        <w:trPr>
          <w:trHeight w:val="200"/>
        </w:trPr>
        <w:tc>
          <w:tcPr>
            <w:tcW w:w="5850" w:type="dxa"/>
            <w:tcBorders>
              <w:top w:val="single" w:sz="6" w:space="0" w:color="auto"/>
              <w:bottom w:val="single" w:sz="6" w:space="0" w:color="auto"/>
              <w:right w:val="single" w:sz="6" w:space="0" w:color="auto"/>
            </w:tcBorders>
            <w:shd w:val="clear" w:color="auto" w:fill="E6E6E6"/>
          </w:tcPr>
          <w:p w14:paraId="15C3CD3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3A4A6C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2E9ED4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993" w:type="dxa"/>
            <w:gridSpan w:val="2"/>
            <w:tcBorders>
              <w:top w:val="single" w:sz="6" w:space="0" w:color="auto"/>
              <w:left w:val="single" w:sz="6" w:space="0" w:color="auto"/>
              <w:bottom w:val="single" w:sz="6" w:space="0" w:color="auto"/>
            </w:tcBorders>
            <w:shd w:val="clear" w:color="auto" w:fill="E6E6E6"/>
          </w:tcPr>
          <w:p w14:paraId="1E3A7DB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D01DC7" w14:paraId="4C100B42"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2949874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4D6D303"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69BA02"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c>
        <w:tc>
          <w:tcPr>
            <w:tcW w:w="1993" w:type="dxa"/>
            <w:gridSpan w:val="2"/>
            <w:tcBorders>
              <w:top w:val="single" w:sz="6" w:space="0" w:color="auto"/>
              <w:left w:val="single" w:sz="6" w:space="0" w:color="auto"/>
              <w:bottom w:val="single" w:sz="6" w:space="0" w:color="auto"/>
            </w:tcBorders>
            <w:vAlign w:val="center"/>
          </w:tcPr>
          <w:p w14:paraId="3311C71A"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c>
      </w:tr>
      <w:tr w:rsidR="00D01DC7" w14:paraId="43927C5F"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1E8CC28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90EE5C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9189A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495B031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0EE52F0"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65BA1B6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FB9546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E77FB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131B148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67518563"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21F06BE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F681E9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69432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7941AB3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E2CE256"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3D771A4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D38048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12E77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3545B49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AF99AE6"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2AF3D7E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67AEB0E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C47A2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993" w:type="dxa"/>
            <w:gridSpan w:val="2"/>
            <w:tcBorders>
              <w:top w:val="single" w:sz="6" w:space="0" w:color="auto"/>
              <w:left w:val="single" w:sz="6" w:space="0" w:color="auto"/>
              <w:bottom w:val="single" w:sz="6" w:space="0" w:color="auto"/>
            </w:tcBorders>
            <w:vAlign w:val="center"/>
          </w:tcPr>
          <w:p w14:paraId="138F493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r>
      <w:tr w:rsidR="00D01DC7" w14:paraId="3747EB5D"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54B85F6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0315B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07F9B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2281,7</w:t>
            </w:r>
          </w:p>
        </w:tc>
        <w:tc>
          <w:tcPr>
            <w:tcW w:w="1993" w:type="dxa"/>
            <w:gridSpan w:val="2"/>
            <w:tcBorders>
              <w:top w:val="single" w:sz="6" w:space="0" w:color="auto"/>
              <w:left w:val="single" w:sz="6" w:space="0" w:color="auto"/>
              <w:bottom w:val="single" w:sz="6" w:space="0" w:color="auto"/>
            </w:tcBorders>
            <w:vAlign w:val="center"/>
          </w:tcPr>
          <w:p w14:paraId="7A700A4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2281,7</w:t>
            </w:r>
          </w:p>
        </w:tc>
      </w:tr>
      <w:tr w:rsidR="00D01DC7" w14:paraId="6AED8354"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5D1D1C0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0C9698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E214D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(1848,9)</w:t>
            </w:r>
          </w:p>
        </w:tc>
        <w:tc>
          <w:tcPr>
            <w:tcW w:w="1993" w:type="dxa"/>
            <w:gridSpan w:val="2"/>
            <w:tcBorders>
              <w:top w:val="single" w:sz="6" w:space="0" w:color="auto"/>
              <w:left w:val="single" w:sz="6" w:space="0" w:color="auto"/>
              <w:bottom w:val="single" w:sz="6" w:space="0" w:color="auto"/>
            </w:tcBorders>
            <w:vAlign w:val="center"/>
          </w:tcPr>
          <w:p w14:paraId="414764A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(1848,9)</w:t>
            </w:r>
          </w:p>
        </w:tc>
      </w:tr>
      <w:tr w:rsidR="00D01DC7" w14:paraId="4AB49B56"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34D428D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4A2FE61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9A273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76DE56C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3B3A816"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0DB81A2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AD0BAF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A24D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418FC63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3A517C55"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5E441CB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60FB38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677B0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43E81A9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00D8D172"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631BA26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632BF0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D77FC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c>
          <w:tcPr>
            <w:tcW w:w="1993" w:type="dxa"/>
            <w:gridSpan w:val="2"/>
            <w:tcBorders>
              <w:top w:val="single" w:sz="6" w:space="0" w:color="auto"/>
              <w:left w:val="single" w:sz="6" w:space="0" w:color="auto"/>
              <w:bottom w:val="single" w:sz="6" w:space="0" w:color="auto"/>
            </w:tcBorders>
            <w:vAlign w:val="center"/>
          </w:tcPr>
          <w:p w14:paraId="0D4DE86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432,8</w:t>
            </w:r>
          </w:p>
        </w:tc>
      </w:tr>
      <w:tr w:rsidR="00D01DC7" w14:paraId="0AEB54D7"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18E7ADB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B006B9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2CA64F"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993" w:type="dxa"/>
            <w:gridSpan w:val="2"/>
            <w:tcBorders>
              <w:top w:val="single" w:sz="6" w:space="0" w:color="auto"/>
              <w:left w:val="single" w:sz="6" w:space="0" w:color="auto"/>
              <w:bottom w:val="single" w:sz="6" w:space="0" w:color="auto"/>
            </w:tcBorders>
            <w:vAlign w:val="center"/>
          </w:tcPr>
          <w:p w14:paraId="0DF4FF1B"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6A16E107"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0122636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1F4C5DD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B7F2A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81,8</w:t>
            </w:r>
          </w:p>
        </w:tc>
        <w:tc>
          <w:tcPr>
            <w:tcW w:w="1993" w:type="dxa"/>
            <w:gridSpan w:val="2"/>
            <w:tcBorders>
              <w:top w:val="single" w:sz="6" w:space="0" w:color="auto"/>
              <w:left w:val="single" w:sz="6" w:space="0" w:color="auto"/>
              <w:bottom w:val="single" w:sz="6" w:space="0" w:color="auto"/>
            </w:tcBorders>
            <w:vAlign w:val="center"/>
          </w:tcPr>
          <w:p w14:paraId="5EE3F41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81,8</w:t>
            </w:r>
          </w:p>
        </w:tc>
      </w:tr>
      <w:tr w:rsidR="00D01DC7" w14:paraId="204234E3"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0AC3B3D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0D81BD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B02EC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w:t>
            </w:r>
          </w:p>
        </w:tc>
        <w:tc>
          <w:tcPr>
            <w:tcW w:w="1993" w:type="dxa"/>
            <w:gridSpan w:val="2"/>
            <w:tcBorders>
              <w:top w:val="single" w:sz="6" w:space="0" w:color="auto"/>
              <w:left w:val="single" w:sz="6" w:space="0" w:color="auto"/>
              <w:bottom w:val="single" w:sz="6" w:space="0" w:color="auto"/>
            </w:tcBorders>
            <w:vAlign w:val="center"/>
          </w:tcPr>
          <w:p w14:paraId="7AFEE91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w:t>
            </w:r>
          </w:p>
        </w:tc>
      </w:tr>
      <w:tr w:rsidR="00D01DC7" w14:paraId="50E4BB6E"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26F3AE3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D6F9EA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E26D76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632300D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0803E24F"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71F75E0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9DFF29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6950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66312FC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7AB7DE9"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180D967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5C521BA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FCFB3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083E436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8D20BA7"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690A2AC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618446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03EB2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2D61B7B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2583691C"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4D15B82B"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554733C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79ADB5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1142,6</w:t>
            </w:r>
          </w:p>
        </w:tc>
        <w:tc>
          <w:tcPr>
            <w:tcW w:w="1993" w:type="dxa"/>
            <w:gridSpan w:val="2"/>
            <w:tcBorders>
              <w:top w:val="single" w:sz="6" w:space="0" w:color="auto"/>
              <w:left w:val="single" w:sz="6" w:space="0" w:color="auto"/>
              <w:bottom w:val="single" w:sz="6" w:space="0" w:color="auto"/>
            </w:tcBorders>
            <w:vAlign w:val="center"/>
          </w:tcPr>
          <w:p w14:paraId="7ADDAEA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1142,6</w:t>
            </w:r>
          </w:p>
        </w:tc>
      </w:tr>
      <w:tr w:rsidR="00D01DC7" w14:paraId="0017004E"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3D6422A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5912A9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D1BD43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5FA961B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A4BDA78"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0D735AC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1D6D23E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067C1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w:t>
            </w:r>
          </w:p>
        </w:tc>
        <w:tc>
          <w:tcPr>
            <w:tcW w:w="1993" w:type="dxa"/>
            <w:gridSpan w:val="2"/>
            <w:tcBorders>
              <w:top w:val="single" w:sz="6" w:space="0" w:color="auto"/>
              <w:left w:val="single" w:sz="6" w:space="0" w:color="auto"/>
              <w:bottom w:val="single" w:sz="6" w:space="0" w:color="auto"/>
            </w:tcBorders>
            <w:vAlign w:val="center"/>
          </w:tcPr>
          <w:p w14:paraId="36D2A68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w:t>
            </w:r>
          </w:p>
        </w:tc>
      </w:tr>
      <w:tr w:rsidR="00D01DC7" w14:paraId="76E9ADE9"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5B08FB5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2A033D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F0BDA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6CA7A81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7901313"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7DC1BF3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CD0F59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76AC1F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65A0740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447DAE0"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4D38944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0E9D092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74570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1236,1</w:t>
            </w:r>
          </w:p>
        </w:tc>
        <w:tc>
          <w:tcPr>
            <w:tcW w:w="1993" w:type="dxa"/>
            <w:gridSpan w:val="2"/>
            <w:tcBorders>
              <w:top w:val="single" w:sz="6" w:space="0" w:color="auto"/>
              <w:left w:val="single" w:sz="6" w:space="0" w:color="auto"/>
              <w:bottom w:val="single" w:sz="6" w:space="0" w:color="auto"/>
            </w:tcBorders>
            <w:vAlign w:val="center"/>
          </w:tcPr>
          <w:p w14:paraId="3F3BCD8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1236,1</w:t>
            </w:r>
          </w:p>
        </w:tc>
      </w:tr>
      <w:tr w:rsidR="00D01DC7" w14:paraId="7F5337F2"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03A4BDBD"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20FA09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90FC7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93" w:type="dxa"/>
            <w:gridSpan w:val="2"/>
            <w:tcBorders>
              <w:top w:val="single" w:sz="6" w:space="0" w:color="auto"/>
              <w:left w:val="single" w:sz="6" w:space="0" w:color="auto"/>
              <w:bottom w:val="single" w:sz="6" w:space="0" w:color="auto"/>
            </w:tcBorders>
            <w:vAlign w:val="center"/>
          </w:tcPr>
          <w:p w14:paraId="3132A79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02BE9CDD" w14:textId="77777777" w:rsidTr="0096244D">
        <w:trPr>
          <w:trHeight w:val="200"/>
        </w:trPr>
        <w:tc>
          <w:tcPr>
            <w:tcW w:w="5850" w:type="dxa"/>
            <w:tcBorders>
              <w:top w:val="single" w:sz="6" w:space="0" w:color="auto"/>
              <w:bottom w:val="single" w:sz="6" w:space="0" w:color="auto"/>
              <w:right w:val="single" w:sz="6" w:space="0" w:color="auto"/>
            </w:tcBorders>
            <w:vAlign w:val="center"/>
          </w:tcPr>
          <w:p w14:paraId="369629B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39CA18A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1FD49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1668,9</w:t>
            </w:r>
          </w:p>
        </w:tc>
        <w:tc>
          <w:tcPr>
            <w:tcW w:w="1993" w:type="dxa"/>
            <w:gridSpan w:val="2"/>
            <w:tcBorders>
              <w:top w:val="single" w:sz="6" w:space="0" w:color="auto"/>
              <w:left w:val="single" w:sz="6" w:space="0" w:color="auto"/>
              <w:bottom w:val="single" w:sz="6" w:space="0" w:color="auto"/>
            </w:tcBorders>
            <w:vAlign w:val="center"/>
          </w:tcPr>
          <w:p w14:paraId="752AB71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1668,9</w:t>
            </w:r>
          </w:p>
        </w:tc>
      </w:tr>
    </w:tbl>
    <w:p w14:paraId="6594840E"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D01DC7" w14:paraId="27CBB8ED"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0D9AE8A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ADC17C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889D1B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A40175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D01DC7" w14:paraId="1EF3C14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D82138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234A53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08B33A8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5ED7FC3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D01DC7" w14:paraId="40F18CA6" w14:textId="77777777">
        <w:trPr>
          <w:trHeight w:val="200"/>
        </w:trPr>
        <w:tc>
          <w:tcPr>
            <w:tcW w:w="5850" w:type="dxa"/>
            <w:tcBorders>
              <w:top w:val="single" w:sz="6" w:space="0" w:color="auto"/>
              <w:bottom w:val="single" w:sz="6" w:space="0" w:color="auto"/>
              <w:right w:val="single" w:sz="6" w:space="0" w:color="auto"/>
            </w:tcBorders>
            <w:vAlign w:val="center"/>
          </w:tcPr>
          <w:p w14:paraId="084A2E2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0D8C5C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37289E64"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2C512B29"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63957562" w14:textId="77777777">
        <w:trPr>
          <w:trHeight w:val="205"/>
        </w:trPr>
        <w:tc>
          <w:tcPr>
            <w:tcW w:w="5850" w:type="dxa"/>
            <w:tcBorders>
              <w:top w:val="single" w:sz="6" w:space="0" w:color="auto"/>
              <w:bottom w:val="single" w:sz="6" w:space="0" w:color="auto"/>
              <w:right w:val="single" w:sz="6" w:space="0" w:color="auto"/>
            </w:tcBorders>
            <w:vAlign w:val="center"/>
          </w:tcPr>
          <w:p w14:paraId="0DADA47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98AE26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01CC20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354,5</w:t>
            </w:r>
          </w:p>
        </w:tc>
        <w:tc>
          <w:tcPr>
            <w:tcW w:w="1645" w:type="dxa"/>
            <w:tcBorders>
              <w:top w:val="single" w:sz="6" w:space="0" w:color="auto"/>
              <w:left w:val="single" w:sz="6" w:space="0" w:color="auto"/>
              <w:bottom w:val="single" w:sz="6" w:space="0" w:color="auto"/>
            </w:tcBorders>
            <w:vAlign w:val="center"/>
          </w:tcPr>
          <w:p w14:paraId="2A4CE90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354,5</w:t>
            </w:r>
          </w:p>
        </w:tc>
      </w:tr>
      <w:tr w:rsidR="00D01DC7" w14:paraId="7A5B2B8B" w14:textId="77777777">
        <w:trPr>
          <w:trHeight w:val="200"/>
        </w:trPr>
        <w:tc>
          <w:tcPr>
            <w:tcW w:w="5850" w:type="dxa"/>
            <w:tcBorders>
              <w:top w:val="single" w:sz="6" w:space="0" w:color="auto"/>
              <w:bottom w:val="single" w:sz="6" w:space="0" w:color="auto"/>
              <w:right w:val="single" w:sz="6" w:space="0" w:color="auto"/>
            </w:tcBorders>
            <w:vAlign w:val="center"/>
          </w:tcPr>
          <w:p w14:paraId="77C50C6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D791F5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AB4EDC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2531,2</w:t>
            </w:r>
          </w:p>
        </w:tc>
        <w:tc>
          <w:tcPr>
            <w:tcW w:w="1645" w:type="dxa"/>
            <w:tcBorders>
              <w:top w:val="single" w:sz="6" w:space="0" w:color="auto"/>
              <w:left w:val="single" w:sz="6" w:space="0" w:color="auto"/>
              <w:bottom w:val="single" w:sz="6" w:space="0" w:color="auto"/>
            </w:tcBorders>
            <w:vAlign w:val="center"/>
          </w:tcPr>
          <w:p w14:paraId="5A11DD1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2531,2</w:t>
            </w:r>
          </w:p>
        </w:tc>
      </w:tr>
      <w:tr w:rsidR="00D01DC7" w14:paraId="3C7B0A07" w14:textId="77777777">
        <w:trPr>
          <w:trHeight w:val="200"/>
        </w:trPr>
        <w:tc>
          <w:tcPr>
            <w:tcW w:w="5850" w:type="dxa"/>
            <w:tcBorders>
              <w:top w:val="single" w:sz="6" w:space="0" w:color="auto"/>
              <w:bottom w:val="single" w:sz="6" w:space="0" w:color="auto"/>
              <w:right w:val="single" w:sz="6" w:space="0" w:color="auto"/>
            </w:tcBorders>
            <w:vAlign w:val="center"/>
          </w:tcPr>
          <w:p w14:paraId="16A2673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F5D614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6C6A77A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114,4</w:t>
            </w:r>
          </w:p>
        </w:tc>
        <w:tc>
          <w:tcPr>
            <w:tcW w:w="1645" w:type="dxa"/>
            <w:tcBorders>
              <w:top w:val="single" w:sz="6" w:space="0" w:color="auto"/>
              <w:left w:val="single" w:sz="6" w:space="0" w:color="auto"/>
              <w:bottom w:val="single" w:sz="6" w:space="0" w:color="auto"/>
            </w:tcBorders>
            <w:vAlign w:val="center"/>
          </w:tcPr>
          <w:p w14:paraId="4B7E046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114,4</w:t>
            </w:r>
          </w:p>
        </w:tc>
      </w:tr>
      <w:tr w:rsidR="00D01DC7" w14:paraId="24417AFA" w14:textId="77777777">
        <w:trPr>
          <w:trHeight w:val="200"/>
        </w:trPr>
        <w:tc>
          <w:tcPr>
            <w:tcW w:w="5850" w:type="dxa"/>
            <w:tcBorders>
              <w:top w:val="single" w:sz="6" w:space="0" w:color="auto"/>
              <w:bottom w:val="single" w:sz="6" w:space="0" w:color="auto"/>
              <w:right w:val="single" w:sz="6" w:space="0" w:color="auto"/>
            </w:tcBorders>
            <w:vAlign w:val="center"/>
          </w:tcPr>
          <w:p w14:paraId="573C93F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4A06753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74CC18D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-1688,2</w:t>
            </w:r>
          </w:p>
        </w:tc>
        <w:tc>
          <w:tcPr>
            <w:tcW w:w="1645" w:type="dxa"/>
            <w:tcBorders>
              <w:top w:val="single" w:sz="6" w:space="0" w:color="auto"/>
              <w:left w:val="single" w:sz="6" w:space="0" w:color="auto"/>
              <w:bottom w:val="single" w:sz="6" w:space="0" w:color="auto"/>
            </w:tcBorders>
            <w:vAlign w:val="center"/>
          </w:tcPr>
          <w:p w14:paraId="54E304F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-1688,2</w:t>
            </w:r>
          </w:p>
        </w:tc>
      </w:tr>
      <w:tr w:rsidR="00D01DC7" w14:paraId="1C1E9704"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7F179219"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64CBBA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8C79EC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14:paraId="6D2413F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3F31186C" w14:textId="77777777">
        <w:trPr>
          <w:trHeight w:val="200"/>
        </w:trPr>
        <w:tc>
          <w:tcPr>
            <w:tcW w:w="5850" w:type="dxa"/>
            <w:tcBorders>
              <w:top w:val="single" w:sz="6" w:space="0" w:color="auto"/>
              <w:bottom w:val="single" w:sz="6" w:space="0" w:color="auto"/>
              <w:right w:val="single" w:sz="6" w:space="0" w:color="auto"/>
            </w:tcBorders>
            <w:vAlign w:val="center"/>
          </w:tcPr>
          <w:p w14:paraId="5C94356A"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CD20FD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61B7110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1311,9</w:t>
            </w:r>
          </w:p>
        </w:tc>
        <w:tc>
          <w:tcPr>
            <w:tcW w:w="1645" w:type="dxa"/>
            <w:tcBorders>
              <w:top w:val="single" w:sz="6" w:space="0" w:color="auto"/>
              <w:left w:val="single" w:sz="6" w:space="0" w:color="auto"/>
              <w:bottom w:val="single" w:sz="6" w:space="0" w:color="auto"/>
            </w:tcBorders>
            <w:vAlign w:val="center"/>
          </w:tcPr>
          <w:p w14:paraId="471657B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1311,9</w:t>
            </w:r>
          </w:p>
        </w:tc>
      </w:tr>
      <w:tr w:rsidR="00D01DC7" w14:paraId="3870E976" w14:textId="77777777">
        <w:trPr>
          <w:trHeight w:val="200"/>
        </w:trPr>
        <w:tc>
          <w:tcPr>
            <w:tcW w:w="5850" w:type="dxa"/>
            <w:tcBorders>
              <w:top w:val="single" w:sz="6" w:space="0" w:color="auto"/>
              <w:bottom w:val="single" w:sz="6" w:space="0" w:color="auto"/>
              <w:right w:val="single" w:sz="6" w:space="0" w:color="auto"/>
            </w:tcBorders>
            <w:vAlign w:val="center"/>
          </w:tcPr>
          <w:p w14:paraId="5982BF8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7F96A4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066F7C1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7DF844B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6E4D72B" w14:textId="77777777">
        <w:trPr>
          <w:trHeight w:val="200"/>
        </w:trPr>
        <w:tc>
          <w:tcPr>
            <w:tcW w:w="5850" w:type="dxa"/>
            <w:tcBorders>
              <w:top w:val="single" w:sz="6" w:space="0" w:color="auto"/>
              <w:bottom w:val="single" w:sz="6" w:space="0" w:color="auto"/>
              <w:right w:val="single" w:sz="6" w:space="0" w:color="auto"/>
            </w:tcBorders>
            <w:vAlign w:val="center"/>
          </w:tcPr>
          <w:p w14:paraId="5EB92AB5"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0A84F9A"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5402855C"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7FC30006" w14:textId="77777777" w:rsidR="00D01DC7" w:rsidRDefault="00D01DC7">
            <w:pPr>
              <w:widowControl w:val="0"/>
              <w:autoSpaceDE w:val="0"/>
              <w:autoSpaceDN w:val="0"/>
              <w:adjustRightInd w:val="0"/>
              <w:spacing w:after="0" w:line="240" w:lineRule="auto"/>
              <w:jc w:val="center"/>
              <w:rPr>
                <w:rFonts w:ascii="Times New Roman CYR" w:hAnsi="Times New Roman CYR" w:cs="Times New Roman CYR"/>
                <w:kern w:val="0"/>
              </w:rPr>
            </w:pPr>
          </w:p>
        </w:tc>
      </w:tr>
      <w:tr w:rsidR="00D01DC7" w14:paraId="1B4677EE" w14:textId="77777777">
        <w:trPr>
          <w:trHeight w:val="200"/>
        </w:trPr>
        <w:tc>
          <w:tcPr>
            <w:tcW w:w="5850" w:type="dxa"/>
            <w:tcBorders>
              <w:top w:val="single" w:sz="6" w:space="0" w:color="auto"/>
              <w:bottom w:val="single" w:sz="6" w:space="0" w:color="auto"/>
              <w:right w:val="single" w:sz="6" w:space="0" w:color="auto"/>
            </w:tcBorders>
            <w:vAlign w:val="center"/>
          </w:tcPr>
          <w:p w14:paraId="441F898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08EBD21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9E7923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3E174B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E96F484" w14:textId="77777777">
        <w:trPr>
          <w:trHeight w:val="200"/>
        </w:trPr>
        <w:tc>
          <w:tcPr>
            <w:tcW w:w="5850" w:type="dxa"/>
            <w:tcBorders>
              <w:top w:val="single" w:sz="6" w:space="0" w:color="auto"/>
              <w:bottom w:val="single" w:sz="6" w:space="0" w:color="auto"/>
              <w:right w:val="single" w:sz="6" w:space="0" w:color="auto"/>
            </w:tcBorders>
            <w:vAlign w:val="center"/>
          </w:tcPr>
          <w:p w14:paraId="79739FD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63C774F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75DEDF6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022D4AB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31C0BA9" w14:textId="77777777">
        <w:trPr>
          <w:trHeight w:val="200"/>
        </w:trPr>
        <w:tc>
          <w:tcPr>
            <w:tcW w:w="5850" w:type="dxa"/>
            <w:tcBorders>
              <w:top w:val="single" w:sz="6" w:space="0" w:color="auto"/>
              <w:bottom w:val="single" w:sz="6" w:space="0" w:color="auto"/>
              <w:right w:val="single" w:sz="6" w:space="0" w:color="auto"/>
            </w:tcBorders>
            <w:vAlign w:val="center"/>
          </w:tcPr>
          <w:p w14:paraId="202F36B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E539F6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79178C8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103,9</w:t>
            </w:r>
          </w:p>
        </w:tc>
        <w:tc>
          <w:tcPr>
            <w:tcW w:w="1645" w:type="dxa"/>
            <w:tcBorders>
              <w:top w:val="single" w:sz="6" w:space="0" w:color="auto"/>
              <w:left w:val="single" w:sz="6" w:space="0" w:color="auto"/>
              <w:bottom w:val="single" w:sz="6" w:space="0" w:color="auto"/>
            </w:tcBorders>
            <w:vAlign w:val="center"/>
          </w:tcPr>
          <w:p w14:paraId="1777343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103,9</w:t>
            </w:r>
          </w:p>
        </w:tc>
      </w:tr>
      <w:tr w:rsidR="00D01DC7" w14:paraId="1083E8E1" w14:textId="77777777">
        <w:trPr>
          <w:trHeight w:val="200"/>
        </w:trPr>
        <w:tc>
          <w:tcPr>
            <w:tcW w:w="5850" w:type="dxa"/>
            <w:tcBorders>
              <w:top w:val="single" w:sz="6" w:space="0" w:color="auto"/>
              <w:bottom w:val="single" w:sz="6" w:space="0" w:color="auto"/>
              <w:right w:val="single" w:sz="6" w:space="0" w:color="auto"/>
            </w:tcBorders>
            <w:vAlign w:val="center"/>
          </w:tcPr>
          <w:p w14:paraId="75F823C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B80FA1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E06D66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w:t>
            </w:r>
          </w:p>
        </w:tc>
        <w:tc>
          <w:tcPr>
            <w:tcW w:w="1645" w:type="dxa"/>
            <w:tcBorders>
              <w:top w:val="single" w:sz="6" w:space="0" w:color="auto"/>
              <w:left w:val="single" w:sz="6" w:space="0" w:color="auto"/>
              <w:bottom w:val="single" w:sz="6" w:space="0" w:color="auto"/>
            </w:tcBorders>
            <w:vAlign w:val="center"/>
          </w:tcPr>
          <w:p w14:paraId="575C71B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w:t>
            </w:r>
          </w:p>
        </w:tc>
      </w:tr>
      <w:tr w:rsidR="00D01DC7" w14:paraId="092DF941" w14:textId="77777777">
        <w:trPr>
          <w:trHeight w:val="200"/>
        </w:trPr>
        <w:tc>
          <w:tcPr>
            <w:tcW w:w="5850" w:type="dxa"/>
            <w:tcBorders>
              <w:top w:val="single" w:sz="6" w:space="0" w:color="auto"/>
              <w:bottom w:val="single" w:sz="6" w:space="0" w:color="auto"/>
              <w:right w:val="single" w:sz="6" w:space="0" w:color="auto"/>
            </w:tcBorders>
            <w:vAlign w:val="center"/>
          </w:tcPr>
          <w:p w14:paraId="2F89C05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2A4200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D6D40E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360872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E0788B5" w14:textId="77777777">
        <w:trPr>
          <w:trHeight w:val="200"/>
        </w:trPr>
        <w:tc>
          <w:tcPr>
            <w:tcW w:w="5850" w:type="dxa"/>
            <w:tcBorders>
              <w:top w:val="single" w:sz="6" w:space="0" w:color="auto"/>
              <w:bottom w:val="single" w:sz="6" w:space="0" w:color="auto"/>
              <w:right w:val="single" w:sz="6" w:space="0" w:color="auto"/>
            </w:tcBorders>
            <w:vAlign w:val="center"/>
          </w:tcPr>
          <w:p w14:paraId="43BFDF6C"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32EAFD8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7C0D5FA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81BD00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17A88281" w14:textId="77777777">
        <w:trPr>
          <w:trHeight w:val="200"/>
        </w:trPr>
        <w:tc>
          <w:tcPr>
            <w:tcW w:w="5850" w:type="dxa"/>
            <w:tcBorders>
              <w:top w:val="single" w:sz="6" w:space="0" w:color="auto"/>
              <w:bottom w:val="single" w:sz="6" w:space="0" w:color="auto"/>
              <w:right w:val="single" w:sz="6" w:space="0" w:color="auto"/>
            </w:tcBorders>
            <w:vAlign w:val="center"/>
          </w:tcPr>
          <w:p w14:paraId="1214798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685CCA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4608585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c>
          <w:tcPr>
            <w:tcW w:w="1645" w:type="dxa"/>
            <w:tcBorders>
              <w:top w:val="single" w:sz="6" w:space="0" w:color="auto"/>
              <w:left w:val="single" w:sz="6" w:space="0" w:color="auto"/>
              <w:bottom w:val="single" w:sz="6" w:space="0" w:color="auto"/>
            </w:tcBorders>
            <w:vAlign w:val="center"/>
          </w:tcPr>
          <w:p w14:paraId="4931D44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r>
      <w:tr w:rsidR="00D01DC7" w14:paraId="0670078E" w14:textId="77777777">
        <w:trPr>
          <w:trHeight w:val="200"/>
        </w:trPr>
        <w:tc>
          <w:tcPr>
            <w:tcW w:w="5850" w:type="dxa"/>
            <w:tcBorders>
              <w:top w:val="single" w:sz="6" w:space="0" w:color="auto"/>
              <w:bottom w:val="single" w:sz="6" w:space="0" w:color="auto"/>
              <w:right w:val="single" w:sz="6" w:space="0" w:color="auto"/>
            </w:tcBorders>
            <w:vAlign w:val="center"/>
          </w:tcPr>
          <w:p w14:paraId="36A34DE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1EF815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4C42915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0CEBE8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775222F" w14:textId="77777777">
        <w:trPr>
          <w:trHeight w:val="200"/>
        </w:trPr>
        <w:tc>
          <w:tcPr>
            <w:tcW w:w="5850" w:type="dxa"/>
            <w:tcBorders>
              <w:top w:val="single" w:sz="6" w:space="0" w:color="auto"/>
              <w:bottom w:val="single" w:sz="6" w:space="0" w:color="auto"/>
              <w:right w:val="single" w:sz="6" w:space="0" w:color="auto"/>
            </w:tcBorders>
            <w:vAlign w:val="center"/>
          </w:tcPr>
          <w:p w14:paraId="12DE832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D59CA8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78BB7D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232,5</w:t>
            </w:r>
          </w:p>
        </w:tc>
        <w:tc>
          <w:tcPr>
            <w:tcW w:w="1645" w:type="dxa"/>
            <w:tcBorders>
              <w:top w:val="single" w:sz="6" w:space="0" w:color="auto"/>
              <w:left w:val="single" w:sz="6" w:space="0" w:color="auto"/>
              <w:bottom w:val="single" w:sz="6" w:space="0" w:color="auto"/>
            </w:tcBorders>
            <w:vAlign w:val="center"/>
          </w:tcPr>
          <w:p w14:paraId="4BD222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232,5</w:t>
            </w:r>
          </w:p>
        </w:tc>
      </w:tr>
      <w:tr w:rsidR="00D01DC7" w14:paraId="2B22E72A" w14:textId="77777777">
        <w:trPr>
          <w:trHeight w:val="200"/>
        </w:trPr>
        <w:tc>
          <w:tcPr>
            <w:tcW w:w="5850" w:type="dxa"/>
            <w:tcBorders>
              <w:top w:val="single" w:sz="6" w:space="0" w:color="auto"/>
              <w:bottom w:val="single" w:sz="6" w:space="0" w:color="auto"/>
              <w:right w:val="single" w:sz="6" w:space="0" w:color="auto"/>
            </w:tcBorders>
            <w:vAlign w:val="center"/>
          </w:tcPr>
          <w:p w14:paraId="43AD541E"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6B80E414"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4ABAC3A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357</w:t>
            </w:r>
          </w:p>
        </w:tc>
        <w:tc>
          <w:tcPr>
            <w:tcW w:w="1645" w:type="dxa"/>
            <w:tcBorders>
              <w:top w:val="single" w:sz="6" w:space="0" w:color="auto"/>
              <w:left w:val="single" w:sz="6" w:space="0" w:color="auto"/>
              <w:bottom w:val="single" w:sz="6" w:space="0" w:color="auto"/>
            </w:tcBorders>
            <w:vAlign w:val="center"/>
          </w:tcPr>
          <w:p w14:paraId="79F0EF8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357</w:t>
            </w:r>
          </w:p>
        </w:tc>
      </w:tr>
      <w:tr w:rsidR="00D01DC7" w14:paraId="226889FF" w14:textId="77777777">
        <w:trPr>
          <w:trHeight w:val="200"/>
        </w:trPr>
        <w:tc>
          <w:tcPr>
            <w:tcW w:w="5850" w:type="dxa"/>
            <w:tcBorders>
              <w:top w:val="single" w:sz="6" w:space="0" w:color="auto"/>
              <w:bottom w:val="single" w:sz="6" w:space="0" w:color="auto"/>
              <w:right w:val="single" w:sz="6" w:space="0" w:color="auto"/>
            </w:tcBorders>
            <w:vAlign w:val="center"/>
          </w:tcPr>
          <w:p w14:paraId="750B024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4264788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237189C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55BF2E85"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0B112B00" w14:textId="77777777">
        <w:trPr>
          <w:trHeight w:val="200"/>
        </w:trPr>
        <w:tc>
          <w:tcPr>
            <w:tcW w:w="5850" w:type="dxa"/>
            <w:tcBorders>
              <w:top w:val="single" w:sz="6" w:space="0" w:color="auto"/>
              <w:bottom w:val="single" w:sz="6" w:space="0" w:color="auto"/>
              <w:right w:val="single" w:sz="6" w:space="0" w:color="auto"/>
            </w:tcBorders>
            <w:vAlign w:val="center"/>
          </w:tcPr>
          <w:p w14:paraId="1F82C1C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6507D0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08D8726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1668,9</w:t>
            </w:r>
          </w:p>
        </w:tc>
        <w:tc>
          <w:tcPr>
            <w:tcW w:w="1645" w:type="dxa"/>
            <w:tcBorders>
              <w:top w:val="single" w:sz="6" w:space="0" w:color="auto"/>
              <w:left w:val="single" w:sz="6" w:space="0" w:color="auto"/>
              <w:bottom w:val="single" w:sz="6" w:space="0" w:color="auto"/>
            </w:tcBorders>
            <w:vAlign w:val="center"/>
          </w:tcPr>
          <w:p w14:paraId="72AA51CD"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1668,9</w:t>
            </w:r>
          </w:p>
        </w:tc>
      </w:tr>
    </w:tbl>
    <w:p w14:paraId="2CAB467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Товариства складено у вiдповiдностi з вимогами НП(С)БО №25 &lt;Фiнансовий звiт суб'єкта малого пiдприємництва&gt; вiдповiдно до Нацiонального положення (стандарту) бухгалтерського облiку 25 "Спрощена фiнансова звiтнiсть".</w:t>
      </w:r>
    </w:p>
    <w:p w14:paraId="41BBF8A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6340322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30D1078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5E1B1F42"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w:t>
      </w:r>
    </w:p>
    <w:p w14:paraId="518B16EB"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5FFB1D72"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3FA583B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4BBAF37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Амортизацiя основних засобiв нараховується прямолiнiйним методом, пооб'єктно, виходячи з термiну їх корисного використання. В звiтному перiодi основнi засоби законсервованi, амортизацiя не нараховується</w:t>
      </w:r>
    </w:p>
    <w:p w14:paraId="5E1C3E2E"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7C8A4BE4"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608E5A38"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502801DD"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29DC6E3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087D72F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4FB0945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4438D92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lastRenderedPageBreak/>
        <w:t>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w:t>
      </w:r>
    </w:p>
    <w:p w14:paraId="53EF826F"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266BD14A"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sectPr w:rsidR="00D01DC7">
          <w:pgSz w:w="12240" w:h="15840"/>
          <w:pgMar w:top="570" w:right="720" w:bottom="570" w:left="720" w:header="708" w:footer="708" w:gutter="0"/>
          <w:cols w:space="720"/>
          <w:noEndnote/>
        </w:sectPr>
      </w:pPr>
    </w:p>
    <w:p w14:paraId="1148CC1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30CB524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032003D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D01DC7" w14:paraId="1783C15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E3F788F" w14:textId="77777777" w:rsidR="00D01DC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64010E05" w14:textId="77777777" w:rsidR="00D01DC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D01DC7" w14:paraId="21BAA175"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49CF32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2A1DF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ECCD9B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73C9D9E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D01DC7" w14:paraId="15BA8AEF"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FD0D44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96B97C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FAAA92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2127FA5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D01DC7" w14:paraId="636D6C5B" w14:textId="77777777">
        <w:trPr>
          <w:trHeight w:val="200"/>
        </w:trPr>
        <w:tc>
          <w:tcPr>
            <w:tcW w:w="5850" w:type="dxa"/>
            <w:tcBorders>
              <w:top w:val="single" w:sz="6" w:space="0" w:color="auto"/>
              <w:bottom w:val="single" w:sz="6" w:space="0" w:color="auto"/>
              <w:right w:val="single" w:sz="6" w:space="0" w:color="auto"/>
            </w:tcBorders>
            <w:vAlign w:val="center"/>
          </w:tcPr>
          <w:p w14:paraId="3070AB52"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D6940F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EEAF0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4BCA0B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51F70EC" w14:textId="77777777">
        <w:trPr>
          <w:trHeight w:val="200"/>
        </w:trPr>
        <w:tc>
          <w:tcPr>
            <w:tcW w:w="5850" w:type="dxa"/>
            <w:tcBorders>
              <w:top w:val="single" w:sz="6" w:space="0" w:color="auto"/>
              <w:bottom w:val="single" w:sz="6" w:space="0" w:color="auto"/>
              <w:right w:val="single" w:sz="6" w:space="0" w:color="auto"/>
            </w:tcBorders>
            <w:vAlign w:val="center"/>
          </w:tcPr>
          <w:p w14:paraId="77E2D8E4"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4A78A0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6626D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BED2E8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B4BC046" w14:textId="77777777">
        <w:trPr>
          <w:trHeight w:val="200"/>
        </w:trPr>
        <w:tc>
          <w:tcPr>
            <w:tcW w:w="5850" w:type="dxa"/>
            <w:tcBorders>
              <w:top w:val="single" w:sz="6" w:space="0" w:color="auto"/>
              <w:bottom w:val="single" w:sz="6" w:space="0" w:color="auto"/>
              <w:right w:val="single" w:sz="6" w:space="0" w:color="auto"/>
            </w:tcBorders>
            <w:vAlign w:val="center"/>
          </w:tcPr>
          <w:p w14:paraId="323BF343"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0F02FE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6A6D3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2ED791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D5F499D" w14:textId="77777777">
        <w:trPr>
          <w:trHeight w:val="200"/>
        </w:trPr>
        <w:tc>
          <w:tcPr>
            <w:tcW w:w="5850" w:type="dxa"/>
            <w:tcBorders>
              <w:top w:val="single" w:sz="6" w:space="0" w:color="auto"/>
              <w:bottom w:val="single" w:sz="6" w:space="0" w:color="auto"/>
              <w:right w:val="single" w:sz="6" w:space="0" w:color="auto"/>
            </w:tcBorders>
            <w:vAlign w:val="center"/>
          </w:tcPr>
          <w:p w14:paraId="341C1180"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33D82DB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5DE97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8D2785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588D78F6" w14:textId="77777777">
        <w:trPr>
          <w:trHeight w:val="200"/>
        </w:trPr>
        <w:tc>
          <w:tcPr>
            <w:tcW w:w="5850" w:type="dxa"/>
            <w:tcBorders>
              <w:top w:val="single" w:sz="6" w:space="0" w:color="auto"/>
              <w:bottom w:val="single" w:sz="6" w:space="0" w:color="auto"/>
              <w:right w:val="single" w:sz="6" w:space="0" w:color="auto"/>
            </w:tcBorders>
            <w:vAlign w:val="center"/>
          </w:tcPr>
          <w:p w14:paraId="4B980C16"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314922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7383DD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3A9EA4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05E6820D" w14:textId="77777777">
        <w:trPr>
          <w:trHeight w:val="200"/>
        </w:trPr>
        <w:tc>
          <w:tcPr>
            <w:tcW w:w="5850" w:type="dxa"/>
            <w:tcBorders>
              <w:top w:val="single" w:sz="6" w:space="0" w:color="auto"/>
              <w:bottom w:val="single" w:sz="6" w:space="0" w:color="auto"/>
              <w:right w:val="single" w:sz="6" w:space="0" w:color="auto"/>
            </w:tcBorders>
            <w:vAlign w:val="center"/>
          </w:tcPr>
          <w:p w14:paraId="4666672F"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1914C8A"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323B8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821708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2A277B94" w14:textId="77777777">
        <w:trPr>
          <w:trHeight w:val="200"/>
        </w:trPr>
        <w:tc>
          <w:tcPr>
            <w:tcW w:w="5850" w:type="dxa"/>
            <w:tcBorders>
              <w:top w:val="single" w:sz="6" w:space="0" w:color="auto"/>
              <w:bottom w:val="single" w:sz="6" w:space="0" w:color="auto"/>
              <w:right w:val="single" w:sz="6" w:space="0" w:color="auto"/>
            </w:tcBorders>
            <w:vAlign w:val="center"/>
          </w:tcPr>
          <w:p w14:paraId="7717D72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8A505D8"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DE2F3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FC66BEE"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0422F459" w14:textId="77777777">
        <w:trPr>
          <w:trHeight w:val="200"/>
        </w:trPr>
        <w:tc>
          <w:tcPr>
            <w:tcW w:w="5850" w:type="dxa"/>
            <w:tcBorders>
              <w:top w:val="single" w:sz="6" w:space="0" w:color="auto"/>
              <w:bottom w:val="single" w:sz="6" w:space="0" w:color="auto"/>
              <w:right w:val="single" w:sz="6" w:space="0" w:color="auto"/>
            </w:tcBorders>
            <w:vAlign w:val="center"/>
          </w:tcPr>
          <w:p w14:paraId="47BCA8D1"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BA541C7"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D93FB0"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26D3F5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4B9D8EE2" w14:textId="77777777">
        <w:trPr>
          <w:trHeight w:val="200"/>
        </w:trPr>
        <w:tc>
          <w:tcPr>
            <w:tcW w:w="5850" w:type="dxa"/>
            <w:tcBorders>
              <w:top w:val="single" w:sz="6" w:space="0" w:color="auto"/>
              <w:bottom w:val="single" w:sz="6" w:space="0" w:color="auto"/>
              <w:right w:val="single" w:sz="6" w:space="0" w:color="auto"/>
            </w:tcBorders>
            <w:vAlign w:val="center"/>
          </w:tcPr>
          <w:p w14:paraId="4C04BFB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D3BB0F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600B346"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3EA391C"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7F3005F" w14:textId="77777777">
        <w:trPr>
          <w:trHeight w:val="200"/>
        </w:trPr>
        <w:tc>
          <w:tcPr>
            <w:tcW w:w="5850" w:type="dxa"/>
            <w:tcBorders>
              <w:top w:val="single" w:sz="6" w:space="0" w:color="auto"/>
              <w:bottom w:val="single" w:sz="6" w:space="0" w:color="auto"/>
              <w:right w:val="single" w:sz="6" w:space="0" w:color="auto"/>
            </w:tcBorders>
            <w:vAlign w:val="center"/>
          </w:tcPr>
          <w:p w14:paraId="767F5847"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E6A9661"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17C102"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C544549"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D01DC7" w14:paraId="7612DC87" w14:textId="77777777">
        <w:trPr>
          <w:trHeight w:val="200"/>
        </w:trPr>
        <w:tc>
          <w:tcPr>
            <w:tcW w:w="5850" w:type="dxa"/>
            <w:tcBorders>
              <w:top w:val="single" w:sz="6" w:space="0" w:color="auto"/>
              <w:bottom w:val="single" w:sz="6" w:space="0" w:color="auto"/>
              <w:right w:val="single" w:sz="6" w:space="0" w:color="auto"/>
            </w:tcBorders>
            <w:vAlign w:val="center"/>
          </w:tcPr>
          <w:p w14:paraId="40622A48" w14:textId="77777777" w:rsidR="00D01DC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10FCEA0B"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AB7253"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94DBB2F" w14:textId="77777777" w:rsidR="00D01DC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4CA31ACF"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"Фiнансовий звiт суб'єкта малого пiдприємництва" вiдповiдно до Нацiонального положення (стандарту) бухгалтерського облiку 25 "Спрощена фiнансова звiтнiсть".</w:t>
      </w:r>
    </w:p>
    <w:p w14:paraId="2848431A"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7743165B"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Фінансово-господарська діяльність не здійснювалася. Доходу і витрат не було.</w:t>
      </w:r>
    </w:p>
    <w:p w14:paraId="63BDA00F"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7CB25B27"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Iванько С.В.</w:t>
      </w:r>
    </w:p>
    <w:p w14:paraId="615FE319"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pPr>
    </w:p>
    <w:p w14:paraId="369820B5" w14:textId="77777777" w:rsidR="00D01DC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w:t>
      </w:r>
    </w:p>
    <w:p w14:paraId="052B8571" w14:textId="77777777" w:rsidR="00D01DC7" w:rsidRDefault="00D01DC7">
      <w:pPr>
        <w:widowControl w:val="0"/>
        <w:autoSpaceDE w:val="0"/>
        <w:autoSpaceDN w:val="0"/>
        <w:adjustRightInd w:val="0"/>
        <w:spacing w:after="0" w:line="240" w:lineRule="auto"/>
        <w:jc w:val="both"/>
        <w:rPr>
          <w:rFonts w:ascii="Times New Roman CYR" w:hAnsi="Times New Roman CYR" w:cs="Times New Roman CYR"/>
          <w:kern w:val="0"/>
        </w:rPr>
        <w:sectPr w:rsidR="00D01DC7">
          <w:pgSz w:w="12240" w:h="15840"/>
          <w:pgMar w:top="570" w:right="720" w:bottom="570" w:left="720" w:header="708" w:footer="708" w:gutter="0"/>
          <w:cols w:space="720"/>
          <w:noEndnote/>
        </w:sectPr>
      </w:pPr>
    </w:p>
    <w:p w14:paraId="71AAF0AD" w14:textId="77777777" w:rsidR="00D01DC7" w:rsidRDefault="00D01DC7">
      <w:pPr>
        <w:widowControl w:val="0"/>
        <w:autoSpaceDE w:val="0"/>
        <w:autoSpaceDN w:val="0"/>
        <w:adjustRightInd w:val="0"/>
        <w:spacing w:after="0" w:line="240" w:lineRule="auto"/>
        <w:rPr>
          <w:rFonts w:ascii="Times New Roman CYR" w:hAnsi="Times New Roman CYR" w:cs="Times New Roman CYR"/>
          <w:kern w:val="0"/>
        </w:rPr>
      </w:pPr>
    </w:p>
    <w:p w14:paraId="45E018A1" w14:textId="77777777" w:rsidR="00D9351C" w:rsidRDefault="00D9351C">
      <w:pPr>
        <w:widowControl w:val="0"/>
        <w:autoSpaceDE w:val="0"/>
        <w:autoSpaceDN w:val="0"/>
        <w:adjustRightInd w:val="0"/>
        <w:spacing w:after="0" w:line="240" w:lineRule="auto"/>
        <w:rPr>
          <w:rFonts w:ascii="Times New Roman CYR" w:hAnsi="Times New Roman CYR" w:cs="Times New Roman CYR"/>
          <w:kern w:val="0"/>
        </w:rPr>
      </w:pPr>
    </w:p>
    <w:sectPr w:rsidR="00D9351C">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099C" w14:textId="77777777" w:rsidR="00FF5256" w:rsidRDefault="00FF5256" w:rsidP="00D837F5">
      <w:pPr>
        <w:spacing w:after="0" w:line="240" w:lineRule="auto"/>
      </w:pPr>
      <w:r>
        <w:separator/>
      </w:r>
    </w:p>
  </w:endnote>
  <w:endnote w:type="continuationSeparator" w:id="0">
    <w:p w14:paraId="1BAFC628" w14:textId="77777777" w:rsidR="00FF5256" w:rsidRDefault="00FF5256" w:rsidP="00D8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692221395"/>
      <w:docPartObj>
        <w:docPartGallery w:val="Page Numbers (Bottom of Page)"/>
        <w:docPartUnique/>
      </w:docPartObj>
    </w:sdtPr>
    <w:sdtContent>
      <w:p w14:paraId="432CF65C" w14:textId="5FE19008" w:rsidR="00D837F5" w:rsidRDefault="00D837F5"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54F12BDF" w14:textId="77777777" w:rsidR="00D837F5" w:rsidRDefault="00D837F5" w:rsidP="00D837F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258064900"/>
      <w:docPartObj>
        <w:docPartGallery w:val="Page Numbers (Bottom of Page)"/>
        <w:docPartUnique/>
      </w:docPartObj>
    </w:sdtPr>
    <w:sdtContent>
      <w:p w14:paraId="7A0EFC4B" w14:textId="196FFA65" w:rsidR="00D837F5" w:rsidRDefault="00D837F5"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0D9DCEB0" w14:textId="77777777" w:rsidR="00D837F5" w:rsidRDefault="00D837F5" w:rsidP="00D837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B85A" w14:textId="77777777" w:rsidR="00FF5256" w:rsidRDefault="00FF5256" w:rsidP="00D837F5">
      <w:pPr>
        <w:spacing w:after="0" w:line="240" w:lineRule="auto"/>
      </w:pPr>
      <w:r>
        <w:separator/>
      </w:r>
    </w:p>
  </w:footnote>
  <w:footnote w:type="continuationSeparator" w:id="0">
    <w:p w14:paraId="28AC85CD" w14:textId="77777777" w:rsidR="00FF5256" w:rsidRDefault="00FF5256" w:rsidP="00D837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4D"/>
    <w:rsid w:val="000E09E4"/>
    <w:rsid w:val="00403047"/>
    <w:rsid w:val="004F1013"/>
    <w:rsid w:val="00770348"/>
    <w:rsid w:val="007B2A7C"/>
    <w:rsid w:val="0096244D"/>
    <w:rsid w:val="00A01CF4"/>
    <w:rsid w:val="00AB0585"/>
    <w:rsid w:val="00CE23E9"/>
    <w:rsid w:val="00D01DC7"/>
    <w:rsid w:val="00D837F5"/>
    <w:rsid w:val="00D9351C"/>
    <w:rsid w:val="00DF7CC8"/>
    <w:rsid w:val="00FF5256"/>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078E5"/>
  <w14:defaultImageDpi w14:val="0"/>
  <w15:docId w15:val="{5BF6808F-5DE6-4049-8277-70548A8E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3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837F5"/>
    <w:pPr>
      <w:tabs>
        <w:tab w:val="center" w:pos="4680"/>
        <w:tab w:val="right" w:pos="9360"/>
      </w:tabs>
      <w:spacing w:after="0" w:line="240" w:lineRule="auto"/>
    </w:pPr>
  </w:style>
  <w:style w:type="character" w:customStyle="1" w:styleId="a4">
    <w:name w:val="Нижній колонтитул Знак"/>
    <w:basedOn w:val="a0"/>
    <w:link w:val="a3"/>
    <w:uiPriority w:val="99"/>
    <w:rsid w:val="00D837F5"/>
  </w:style>
  <w:style w:type="character" w:styleId="a5">
    <w:name w:val="page number"/>
    <w:basedOn w:val="a0"/>
    <w:uiPriority w:val="99"/>
    <w:semiHidden/>
    <w:unhideWhenUsed/>
    <w:rsid w:val="00D837F5"/>
  </w:style>
  <w:style w:type="character" w:customStyle="1" w:styleId="10">
    <w:name w:val="Заголовок 1 Знак"/>
    <w:basedOn w:val="a0"/>
    <w:link w:val="1"/>
    <w:uiPriority w:val="9"/>
    <w:rsid w:val="00D837F5"/>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D837F5"/>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D837F5"/>
    <w:pPr>
      <w:spacing w:before="120" w:after="0"/>
    </w:pPr>
    <w:rPr>
      <w:rFonts w:cstheme="minorHAnsi"/>
      <w:b/>
      <w:bCs/>
      <w:i/>
      <w:iCs/>
      <w:sz w:val="24"/>
      <w:szCs w:val="24"/>
    </w:rPr>
  </w:style>
  <w:style w:type="character" w:styleId="a7">
    <w:name w:val="Hyperlink"/>
    <w:basedOn w:val="a0"/>
    <w:uiPriority w:val="99"/>
    <w:unhideWhenUsed/>
    <w:rsid w:val="00D837F5"/>
    <w:rPr>
      <w:color w:val="0563C1" w:themeColor="hyperlink"/>
      <w:u w:val="single"/>
    </w:rPr>
  </w:style>
  <w:style w:type="paragraph" w:styleId="2">
    <w:name w:val="toc 2"/>
    <w:basedOn w:val="a"/>
    <w:next w:val="a"/>
    <w:autoRedefine/>
    <w:uiPriority w:val="39"/>
    <w:semiHidden/>
    <w:unhideWhenUsed/>
    <w:rsid w:val="00D837F5"/>
    <w:pPr>
      <w:spacing w:before="120" w:after="0"/>
      <w:ind w:left="220"/>
    </w:pPr>
    <w:rPr>
      <w:rFonts w:cstheme="minorHAnsi"/>
      <w:b/>
      <w:bCs/>
    </w:rPr>
  </w:style>
  <w:style w:type="paragraph" w:styleId="3">
    <w:name w:val="toc 3"/>
    <w:basedOn w:val="a"/>
    <w:next w:val="a"/>
    <w:autoRedefine/>
    <w:uiPriority w:val="39"/>
    <w:semiHidden/>
    <w:unhideWhenUsed/>
    <w:rsid w:val="00D837F5"/>
    <w:pPr>
      <w:spacing w:after="0"/>
      <w:ind w:left="440"/>
    </w:pPr>
    <w:rPr>
      <w:rFonts w:cstheme="minorHAnsi"/>
      <w:sz w:val="20"/>
      <w:szCs w:val="20"/>
    </w:rPr>
  </w:style>
  <w:style w:type="paragraph" w:styleId="4">
    <w:name w:val="toc 4"/>
    <w:basedOn w:val="a"/>
    <w:next w:val="a"/>
    <w:autoRedefine/>
    <w:uiPriority w:val="39"/>
    <w:semiHidden/>
    <w:unhideWhenUsed/>
    <w:rsid w:val="00D837F5"/>
    <w:pPr>
      <w:spacing w:after="0"/>
      <w:ind w:left="660"/>
    </w:pPr>
    <w:rPr>
      <w:rFonts w:cstheme="minorHAnsi"/>
      <w:sz w:val="20"/>
      <w:szCs w:val="20"/>
    </w:rPr>
  </w:style>
  <w:style w:type="paragraph" w:styleId="5">
    <w:name w:val="toc 5"/>
    <w:basedOn w:val="a"/>
    <w:next w:val="a"/>
    <w:autoRedefine/>
    <w:uiPriority w:val="39"/>
    <w:semiHidden/>
    <w:unhideWhenUsed/>
    <w:rsid w:val="00D837F5"/>
    <w:pPr>
      <w:spacing w:after="0"/>
      <w:ind w:left="880"/>
    </w:pPr>
    <w:rPr>
      <w:rFonts w:cstheme="minorHAnsi"/>
      <w:sz w:val="20"/>
      <w:szCs w:val="20"/>
    </w:rPr>
  </w:style>
  <w:style w:type="paragraph" w:styleId="6">
    <w:name w:val="toc 6"/>
    <w:basedOn w:val="a"/>
    <w:next w:val="a"/>
    <w:autoRedefine/>
    <w:uiPriority w:val="39"/>
    <w:semiHidden/>
    <w:unhideWhenUsed/>
    <w:rsid w:val="00D837F5"/>
    <w:pPr>
      <w:spacing w:after="0"/>
      <w:ind w:left="1100"/>
    </w:pPr>
    <w:rPr>
      <w:rFonts w:cstheme="minorHAnsi"/>
      <w:sz w:val="20"/>
      <w:szCs w:val="20"/>
    </w:rPr>
  </w:style>
  <w:style w:type="paragraph" w:styleId="7">
    <w:name w:val="toc 7"/>
    <w:basedOn w:val="a"/>
    <w:next w:val="a"/>
    <w:autoRedefine/>
    <w:uiPriority w:val="39"/>
    <w:semiHidden/>
    <w:unhideWhenUsed/>
    <w:rsid w:val="00D837F5"/>
    <w:pPr>
      <w:spacing w:after="0"/>
      <w:ind w:left="1320"/>
    </w:pPr>
    <w:rPr>
      <w:rFonts w:cstheme="minorHAnsi"/>
      <w:sz w:val="20"/>
      <w:szCs w:val="20"/>
    </w:rPr>
  </w:style>
  <w:style w:type="paragraph" w:styleId="8">
    <w:name w:val="toc 8"/>
    <w:basedOn w:val="a"/>
    <w:next w:val="a"/>
    <w:autoRedefine/>
    <w:uiPriority w:val="39"/>
    <w:semiHidden/>
    <w:unhideWhenUsed/>
    <w:rsid w:val="00D837F5"/>
    <w:pPr>
      <w:spacing w:after="0"/>
      <w:ind w:left="1540"/>
    </w:pPr>
    <w:rPr>
      <w:rFonts w:cstheme="minorHAnsi"/>
      <w:sz w:val="20"/>
      <w:szCs w:val="20"/>
    </w:rPr>
  </w:style>
  <w:style w:type="paragraph" w:styleId="9">
    <w:name w:val="toc 9"/>
    <w:basedOn w:val="a"/>
    <w:next w:val="a"/>
    <w:autoRedefine/>
    <w:uiPriority w:val="39"/>
    <w:semiHidden/>
    <w:unhideWhenUsed/>
    <w:rsid w:val="00D837F5"/>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1B5A-EF56-7F45-B267-F84DB667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69368</Words>
  <Characters>39541</Characters>
  <Application>Microsoft Office Word</Application>
  <DocSecurity>0</DocSecurity>
  <Lines>329</Lines>
  <Paragraphs>217</Paragraphs>
  <ScaleCrop>false</ScaleCrop>
  <Company/>
  <LinksUpToDate>false</LinksUpToDate>
  <CharactersWithSpaces>108692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7</cp:revision>
  <dcterms:created xsi:type="dcterms:W3CDTF">2026-03-31T21:05:00Z</dcterms:created>
  <dcterms:modified xsi:type="dcterms:W3CDTF">2026-04-26T17:58:00Z</dcterms:modified>
</cp:coreProperties>
</file>